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160"/>
        <w:gridCol w:w="3953"/>
      </w:tblGrid>
      <w:tr w:rsidR="009906BF" w:rsidRPr="009906BF" w:rsidTr="0042416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6BF" w:rsidRPr="00842F2B" w:rsidRDefault="009906BF" w:rsidP="000902D4">
            <w:pPr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БАШКОРТОСТАН</w:t>
            </w:r>
            <w:r w:rsidRPr="00777EEE">
              <w:rPr>
                <w:b/>
                <w:sz w:val="22"/>
                <w:szCs w:val="22"/>
              </w:rPr>
              <w:t xml:space="preserve"> </w:t>
            </w:r>
            <w:r w:rsidRPr="00842F2B">
              <w:rPr>
                <w:b/>
                <w:sz w:val="22"/>
                <w:szCs w:val="22"/>
              </w:rPr>
              <w:t>РЕСПУБЛИКА</w:t>
            </w:r>
            <w:r w:rsidRPr="00842F2B">
              <w:rPr>
                <w:b/>
                <w:caps/>
                <w:sz w:val="22"/>
                <w:szCs w:val="22"/>
              </w:rPr>
              <w:t>һ</w:t>
            </w:r>
            <w:proofErr w:type="gramStart"/>
            <w:r w:rsidRPr="00842F2B">
              <w:rPr>
                <w:b/>
                <w:sz w:val="22"/>
                <w:szCs w:val="22"/>
              </w:rPr>
              <w:t>Ы</w:t>
            </w:r>
            <w:proofErr w:type="gramEnd"/>
          </w:p>
          <w:p w:rsidR="009906BF" w:rsidRPr="00842F2B" w:rsidRDefault="009906BF" w:rsidP="000902D4">
            <w:pPr>
              <w:jc w:val="center"/>
              <w:rPr>
                <w:b/>
              </w:rPr>
            </w:pPr>
          </w:p>
          <w:p w:rsidR="009906BF" w:rsidRPr="00842F2B" w:rsidRDefault="009906BF" w:rsidP="000902D4">
            <w:pPr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НУРИМАН РАЙОНЫ</w:t>
            </w:r>
          </w:p>
          <w:p w:rsidR="009906BF" w:rsidRPr="00842F2B" w:rsidRDefault="009906BF" w:rsidP="000902D4">
            <w:pPr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МУНИЦИПАЛЬ РАЙОН</w:t>
            </w:r>
          </w:p>
          <w:p w:rsidR="009906BF" w:rsidRPr="00842F2B" w:rsidRDefault="009906BF" w:rsidP="000902D4">
            <w:pPr>
              <w:pStyle w:val="23"/>
              <w:spacing w:line="360" w:lineRule="auto"/>
              <w:ind w:left="-142"/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ХАКИМИ</w:t>
            </w:r>
            <w:r w:rsidRPr="00842F2B">
              <w:rPr>
                <w:b/>
                <w:sz w:val="22"/>
                <w:szCs w:val="22"/>
                <w:lang w:val="tt-RU"/>
              </w:rPr>
              <w:t>ӘТЕ</w:t>
            </w:r>
          </w:p>
          <w:p w:rsidR="009906BF" w:rsidRPr="002E53C1" w:rsidRDefault="009906BF" w:rsidP="000902D4">
            <w:pPr>
              <w:ind w:right="-108" w:hanging="108"/>
              <w:rPr>
                <w:sz w:val="21"/>
                <w:szCs w:val="21"/>
              </w:rPr>
            </w:pPr>
            <w:r w:rsidRPr="002E53C1">
              <w:rPr>
                <w:sz w:val="21"/>
                <w:szCs w:val="21"/>
              </w:rPr>
              <w:t>452440,</w:t>
            </w:r>
            <w:r w:rsidRPr="003E3BA3">
              <w:rPr>
                <w:sz w:val="21"/>
                <w:szCs w:val="21"/>
              </w:rPr>
              <w:t>Ҡ</w:t>
            </w:r>
            <w:r>
              <w:rPr>
                <w:sz w:val="21"/>
                <w:szCs w:val="21"/>
              </w:rPr>
              <w:t>ы</w:t>
            </w:r>
            <w:r w:rsidRPr="003E3BA3">
              <w:rPr>
                <w:sz w:val="21"/>
                <w:szCs w:val="21"/>
              </w:rPr>
              <w:t>ҙ</w:t>
            </w:r>
            <w:r w:rsidRPr="002E53C1">
              <w:rPr>
                <w:sz w:val="21"/>
                <w:szCs w:val="21"/>
              </w:rPr>
              <w:t xml:space="preserve">ылъяр </w:t>
            </w:r>
            <w:proofErr w:type="spellStart"/>
            <w:r w:rsidRPr="002E53C1">
              <w:rPr>
                <w:sz w:val="21"/>
                <w:szCs w:val="21"/>
              </w:rPr>
              <w:t>ауылы</w:t>
            </w:r>
            <w:proofErr w:type="spellEnd"/>
            <w:r w:rsidRPr="002E53C1">
              <w:rPr>
                <w:sz w:val="21"/>
                <w:szCs w:val="21"/>
              </w:rPr>
              <w:t xml:space="preserve">, Совет </w:t>
            </w:r>
            <w:proofErr w:type="spellStart"/>
            <w:r w:rsidRPr="002E53C1">
              <w:rPr>
                <w:sz w:val="21"/>
                <w:szCs w:val="21"/>
              </w:rPr>
              <w:t>урамы</w:t>
            </w:r>
            <w:proofErr w:type="spellEnd"/>
            <w:r w:rsidRPr="002E53C1">
              <w:rPr>
                <w:sz w:val="21"/>
                <w:szCs w:val="21"/>
              </w:rPr>
              <w:t>, 6</w:t>
            </w:r>
            <w:r>
              <w:rPr>
                <w:sz w:val="21"/>
                <w:szCs w:val="21"/>
              </w:rPr>
              <w:t>2</w:t>
            </w:r>
          </w:p>
          <w:p w:rsidR="009906BF" w:rsidRPr="00777EEE" w:rsidRDefault="009906BF" w:rsidP="000902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6BF" w:rsidRPr="00777EEE" w:rsidRDefault="009906BF" w:rsidP="00090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731520" cy="914400"/>
                  <wp:effectExtent l="19050" t="0" r="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06BF" w:rsidRPr="00777EEE" w:rsidRDefault="009906BF" w:rsidP="000902D4"/>
          <w:p w:rsidR="009906BF" w:rsidRPr="00777EEE" w:rsidRDefault="009906BF" w:rsidP="000902D4"/>
          <w:p w:rsidR="009906BF" w:rsidRPr="00777EEE" w:rsidRDefault="009906BF" w:rsidP="000902D4"/>
          <w:p w:rsidR="009906BF" w:rsidRPr="00777EEE" w:rsidRDefault="009906BF" w:rsidP="000902D4"/>
          <w:p w:rsidR="009906BF" w:rsidRPr="00777EEE" w:rsidRDefault="009906BF" w:rsidP="000902D4"/>
          <w:p w:rsidR="009906BF" w:rsidRPr="00842F2B" w:rsidRDefault="009906BF" w:rsidP="000902D4">
            <w:pPr>
              <w:tabs>
                <w:tab w:val="left" w:pos="2052"/>
              </w:tabs>
              <w:ind w:right="-108"/>
            </w:pPr>
          </w:p>
        </w:tc>
        <w:tc>
          <w:tcPr>
            <w:tcW w:w="39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6BF" w:rsidRPr="00842F2B" w:rsidRDefault="009906BF" w:rsidP="000902D4">
            <w:pPr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РЕСПУБЛИКА БАШКОРТОСТАН</w:t>
            </w:r>
          </w:p>
          <w:p w:rsidR="009906BF" w:rsidRPr="00842F2B" w:rsidRDefault="009906BF" w:rsidP="000902D4">
            <w:pPr>
              <w:jc w:val="center"/>
              <w:rPr>
                <w:b/>
              </w:rPr>
            </w:pPr>
          </w:p>
          <w:p w:rsidR="009906BF" w:rsidRPr="00C8520C" w:rsidRDefault="009906BF" w:rsidP="000902D4">
            <w:pPr>
              <w:jc w:val="center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9906BF" w:rsidRDefault="009906BF" w:rsidP="000902D4">
            <w:pPr>
              <w:jc w:val="center"/>
              <w:rPr>
                <w:b/>
              </w:rPr>
            </w:pPr>
          </w:p>
          <w:p w:rsidR="009906BF" w:rsidRPr="002E53C1" w:rsidRDefault="009906BF" w:rsidP="000902D4">
            <w:pPr>
              <w:ind w:right="-115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E53C1">
              <w:rPr>
                <w:sz w:val="21"/>
                <w:szCs w:val="21"/>
              </w:rPr>
              <w:t>452440, с. Красная Горка, ул</w:t>
            </w:r>
            <w:proofErr w:type="gramStart"/>
            <w:r w:rsidRPr="002E53C1">
              <w:rPr>
                <w:sz w:val="21"/>
                <w:szCs w:val="21"/>
              </w:rPr>
              <w:t>.С</w:t>
            </w:r>
            <w:proofErr w:type="gramEnd"/>
            <w:r w:rsidRPr="002E53C1">
              <w:rPr>
                <w:sz w:val="21"/>
                <w:szCs w:val="21"/>
              </w:rPr>
              <w:t>оветская, 6</w:t>
            </w:r>
            <w:r>
              <w:rPr>
                <w:sz w:val="21"/>
                <w:szCs w:val="21"/>
              </w:rPr>
              <w:t>2</w:t>
            </w:r>
          </w:p>
          <w:p w:rsidR="009906BF" w:rsidRPr="00842F2B" w:rsidRDefault="009906BF" w:rsidP="000902D4">
            <w:pPr>
              <w:jc w:val="center"/>
              <w:rPr>
                <w:b/>
              </w:rPr>
            </w:pPr>
          </w:p>
        </w:tc>
      </w:tr>
    </w:tbl>
    <w:p w:rsidR="009906BF" w:rsidRDefault="009906BF" w:rsidP="009906BF">
      <w:pPr>
        <w:spacing w:line="360" w:lineRule="auto"/>
        <w:rPr>
          <w:u w:val="single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5246"/>
        <w:gridCol w:w="4499"/>
      </w:tblGrid>
      <w:tr w:rsidR="009906BF" w:rsidTr="000902D4">
        <w:trPr>
          <w:jc w:val="center"/>
        </w:trPr>
        <w:tc>
          <w:tcPr>
            <w:tcW w:w="5246" w:type="dxa"/>
          </w:tcPr>
          <w:p w:rsidR="009906BF" w:rsidRPr="00A02D3A" w:rsidRDefault="009906BF" w:rsidP="000902D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lang w:val="ba-RU"/>
              </w:rPr>
              <w:t>Ҡ</w:t>
            </w:r>
            <w:r w:rsidRPr="00A02D3A">
              <w:rPr>
                <w:b/>
              </w:rPr>
              <w:t>АРАР</w:t>
            </w:r>
          </w:p>
          <w:p w:rsidR="009906BF" w:rsidRPr="00A02D3A" w:rsidRDefault="009906BF" w:rsidP="000902D4">
            <w:pPr>
              <w:ind w:left="-720"/>
              <w:rPr>
                <w:b/>
              </w:rPr>
            </w:pPr>
          </w:p>
        </w:tc>
        <w:tc>
          <w:tcPr>
            <w:tcW w:w="4499" w:type="dxa"/>
          </w:tcPr>
          <w:p w:rsidR="009906BF" w:rsidRPr="00A02D3A" w:rsidRDefault="009906BF" w:rsidP="000902D4">
            <w:pPr>
              <w:jc w:val="center"/>
              <w:rPr>
                <w:b/>
              </w:rPr>
            </w:pPr>
            <w:r>
              <w:rPr>
                <w:b/>
                <w:lang w:val="ba-RU"/>
              </w:rPr>
              <w:t xml:space="preserve">        </w:t>
            </w:r>
            <w:r w:rsidRPr="00A02D3A">
              <w:rPr>
                <w:b/>
              </w:rPr>
              <w:t>ПОСТАНОВЛЕНИЕ</w:t>
            </w:r>
          </w:p>
        </w:tc>
      </w:tr>
      <w:tr w:rsidR="009906BF" w:rsidTr="000902D4">
        <w:trPr>
          <w:jc w:val="center"/>
        </w:trPr>
        <w:tc>
          <w:tcPr>
            <w:tcW w:w="5246" w:type="dxa"/>
          </w:tcPr>
          <w:p w:rsidR="009906BF" w:rsidRPr="00A02D3A" w:rsidRDefault="00581C72" w:rsidP="00581C7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02D3A">
              <w:rPr>
                <w:b/>
              </w:rPr>
              <w:t xml:space="preserve">« </w:t>
            </w:r>
            <w:r>
              <w:rPr>
                <w:b/>
              </w:rPr>
              <w:t>24</w:t>
            </w:r>
            <w:r w:rsidRPr="00A02D3A">
              <w:rPr>
                <w:b/>
              </w:rPr>
              <w:t xml:space="preserve"> » </w:t>
            </w:r>
            <w:r>
              <w:rPr>
                <w:b/>
              </w:rPr>
              <w:t xml:space="preserve"> августа</w:t>
            </w:r>
            <w:r w:rsidRPr="00A02D3A">
              <w:rPr>
                <w:b/>
              </w:rPr>
              <w:t xml:space="preserve">  20</w:t>
            </w:r>
            <w:r>
              <w:rPr>
                <w:b/>
              </w:rPr>
              <w:t>21</w:t>
            </w:r>
            <w:r w:rsidRPr="00A02D3A">
              <w:rPr>
                <w:b/>
              </w:rPr>
              <w:t xml:space="preserve"> г.</w:t>
            </w:r>
            <w:r>
              <w:rPr>
                <w:b/>
              </w:rPr>
              <w:t xml:space="preserve">                          № 641</w:t>
            </w:r>
            <w:r w:rsidR="009906BF" w:rsidRPr="00A02D3A">
              <w:rPr>
                <w:b/>
              </w:rPr>
              <w:t xml:space="preserve"> </w:t>
            </w:r>
            <w:r w:rsidR="009906BF">
              <w:rPr>
                <w:b/>
              </w:rPr>
              <w:t xml:space="preserve">  </w:t>
            </w:r>
          </w:p>
        </w:tc>
        <w:tc>
          <w:tcPr>
            <w:tcW w:w="4499" w:type="dxa"/>
          </w:tcPr>
          <w:p w:rsidR="009906BF" w:rsidRPr="00A02D3A" w:rsidRDefault="009906BF" w:rsidP="00581C7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02D3A">
              <w:rPr>
                <w:b/>
              </w:rPr>
              <w:t xml:space="preserve">« </w:t>
            </w:r>
            <w:r w:rsidR="00581C72">
              <w:rPr>
                <w:b/>
              </w:rPr>
              <w:t>24</w:t>
            </w:r>
            <w:r w:rsidRPr="00A02D3A">
              <w:rPr>
                <w:b/>
              </w:rPr>
              <w:t xml:space="preserve"> » </w:t>
            </w:r>
            <w:r>
              <w:rPr>
                <w:b/>
              </w:rPr>
              <w:t xml:space="preserve"> </w:t>
            </w:r>
            <w:r w:rsidR="00581C72">
              <w:rPr>
                <w:b/>
              </w:rPr>
              <w:t>августа</w:t>
            </w:r>
            <w:r w:rsidRPr="00A02D3A">
              <w:rPr>
                <w:b/>
              </w:rPr>
              <w:t xml:space="preserve">  20</w:t>
            </w:r>
            <w:r w:rsidR="00581C72">
              <w:rPr>
                <w:b/>
              </w:rPr>
              <w:t>21</w:t>
            </w:r>
            <w:r w:rsidRPr="00A02D3A">
              <w:rPr>
                <w:b/>
              </w:rPr>
              <w:t xml:space="preserve"> г.</w:t>
            </w:r>
          </w:p>
        </w:tc>
      </w:tr>
    </w:tbl>
    <w:p w:rsidR="00424165" w:rsidRDefault="004241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165" w:rsidRDefault="004241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DAC" w:rsidRPr="00432DAC" w:rsidRDefault="00075A1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DAC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EB22E5" w:rsidRPr="009C69A9" w:rsidRDefault="00075A18" w:rsidP="00EB22E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DAC">
        <w:rPr>
          <w:rFonts w:ascii="Times New Roman" w:hAnsi="Times New Roman" w:cs="Times New Roman"/>
          <w:sz w:val="28"/>
          <w:szCs w:val="28"/>
        </w:rPr>
        <w:t xml:space="preserve"> </w:t>
      </w:r>
      <w:r w:rsidR="00432DAC">
        <w:rPr>
          <w:rFonts w:ascii="Times New Roman" w:hAnsi="Times New Roman" w:cs="Times New Roman"/>
          <w:sz w:val="28"/>
          <w:szCs w:val="28"/>
        </w:rPr>
        <w:t>П</w:t>
      </w:r>
      <w:r w:rsidRPr="00432DAC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proofErr w:type="gramStart"/>
      <w:r w:rsidR="00EB22E5" w:rsidRPr="009C69A9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муниципального района</w:t>
      </w:r>
      <w:proofErr w:type="gramEnd"/>
      <w:r w:rsidR="00EB22E5" w:rsidRPr="009C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E5" w:rsidRPr="009C69A9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EB22E5" w:rsidRPr="009C69A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22E5" w:rsidRPr="009C69A9" w:rsidRDefault="00EB22E5" w:rsidP="00EB22E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9A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F7E16" w:rsidRPr="00432DAC" w:rsidRDefault="008F7E16" w:rsidP="00EB22E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E16" w:rsidRPr="00432DAC" w:rsidRDefault="008F7E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D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32DAC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432D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432DAC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432DA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075A18" w:rsidRPr="00432DAC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="00075A18" w:rsidRPr="00432DA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075A18" w:rsidRPr="00432DA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2DAC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решением </w:t>
      </w:r>
      <w:r w:rsidR="00075A18" w:rsidRPr="00432DAC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075A18" w:rsidRPr="00432DA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075A18" w:rsidRPr="00432DA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32DA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075A18" w:rsidRPr="00432DAC">
        <w:rPr>
          <w:rFonts w:ascii="Times New Roman" w:hAnsi="Times New Roman" w:cs="Times New Roman"/>
          <w:sz w:val="28"/>
          <w:szCs w:val="28"/>
        </w:rPr>
        <w:t>12 ноября 2015 года № 550</w:t>
      </w:r>
      <w:r w:rsidRPr="00432DAC">
        <w:rPr>
          <w:rFonts w:ascii="Times New Roman" w:hAnsi="Times New Roman" w:cs="Times New Roman"/>
          <w:sz w:val="28"/>
          <w:szCs w:val="28"/>
        </w:rPr>
        <w:t>,</w:t>
      </w:r>
      <w:r w:rsidR="00432DAC">
        <w:rPr>
          <w:rFonts w:ascii="Times New Roman" w:hAnsi="Times New Roman" w:cs="Times New Roman"/>
          <w:sz w:val="28"/>
          <w:szCs w:val="28"/>
        </w:rPr>
        <w:t xml:space="preserve"> </w:t>
      </w:r>
      <w:r w:rsidR="00075A18" w:rsidRPr="00432DAC">
        <w:rPr>
          <w:rFonts w:ascii="Times New Roman" w:hAnsi="Times New Roman" w:cs="Times New Roman"/>
          <w:sz w:val="28"/>
          <w:szCs w:val="28"/>
        </w:rPr>
        <w:t>с последующими изменениями,</w:t>
      </w:r>
      <w:r w:rsidRPr="00432DAC">
        <w:rPr>
          <w:rFonts w:ascii="Times New Roman" w:hAnsi="Times New Roman" w:cs="Times New Roman"/>
          <w:sz w:val="28"/>
          <w:szCs w:val="28"/>
        </w:rPr>
        <w:t xml:space="preserve"> </w:t>
      </w:r>
      <w:r w:rsidR="00232323" w:rsidRPr="00432D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232323" w:rsidRPr="00432DA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232323" w:rsidRPr="00432D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2DAC">
        <w:rPr>
          <w:rFonts w:ascii="Times New Roman" w:hAnsi="Times New Roman" w:cs="Times New Roman"/>
          <w:sz w:val="28"/>
          <w:szCs w:val="28"/>
        </w:rPr>
        <w:t>постановля</w:t>
      </w:r>
      <w:r w:rsidR="00232323" w:rsidRPr="00432DAC">
        <w:rPr>
          <w:rFonts w:ascii="Times New Roman" w:hAnsi="Times New Roman" w:cs="Times New Roman"/>
          <w:sz w:val="28"/>
          <w:szCs w:val="28"/>
        </w:rPr>
        <w:t>ет</w:t>
      </w:r>
      <w:r w:rsidRPr="00432DAC">
        <w:rPr>
          <w:rFonts w:ascii="Times New Roman" w:hAnsi="Times New Roman" w:cs="Times New Roman"/>
          <w:sz w:val="28"/>
          <w:szCs w:val="28"/>
        </w:rPr>
        <w:t>:</w:t>
      </w:r>
    </w:p>
    <w:p w:rsidR="00460459" w:rsidRPr="00432DAC" w:rsidRDefault="008F7E16" w:rsidP="004604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DA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6" w:history="1">
        <w:r w:rsidRPr="00432D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32DAC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432DAC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60459" w:rsidRPr="00432DAC">
        <w:rPr>
          <w:rFonts w:ascii="Times New Roman" w:hAnsi="Times New Roman" w:cs="Times New Roman"/>
          <w:sz w:val="28"/>
          <w:szCs w:val="28"/>
        </w:rPr>
        <w:t>а</w:t>
      </w:r>
      <w:r w:rsidRPr="00432D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0459" w:rsidRPr="00432DA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460459" w:rsidRPr="0043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59" w:rsidRPr="00432DA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460459" w:rsidRPr="00432D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B7795">
        <w:rPr>
          <w:rFonts w:ascii="Times New Roman" w:hAnsi="Times New Roman" w:cs="Times New Roman"/>
          <w:sz w:val="28"/>
          <w:szCs w:val="28"/>
        </w:rPr>
        <w:t>.</w:t>
      </w:r>
      <w:r w:rsidR="00460459" w:rsidRPr="0043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16" w:rsidRDefault="008F7E16" w:rsidP="004604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DAC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460459" w:rsidRPr="00432D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0459" w:rsidRPr="00432DAC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460459" w:rsidRPr="00432D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2DAC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расходов из резервного фонда в соответствии с Положением, утверж</w:t>
      </w:r>
      <w:r w:rsidR="006B7795">
        <w:rPr>
          <w:rFonts w:ascii="Times New Roman" w:hAnsi="Times New Roman" w:cs="Times New Roman"/>
          <w:sz w:val="28"/>
          <w:szCs w:val="28"/>
        </w:rPr>
        <w:t xml:space="preserve">денным настоящим Постановлением. </w:t>
      </w:r>
    </w:p>
    <w:p w:rsidR="009906BF" w:rsidRDefault="009906BF" w:rsidP="009906BF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с 01 сентября 2021 года Постановление администрации муниципального района </w:t>
      </w:r>
      <w:proofErr w:type="spellStart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>Нуримановский</w:t>
      </w:r>
      <w:proofErr w:type="spellEnd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01 января 2006 года №1 «Об утверждении </w:t>
      </w:r>
      <w:r w:rsidR="006B7795">
        <w:rPr>
          <w:rFonts w:ascii="Times New Roman" w:hAnsi="Times New Roman" w:cs="Times New Roman"/>
          <w:b w:val="0"/>
          <w:sz w:val="28"/>
          <w:szCs w:val="28"/>
        </w:rPr>
        <w:t>п</w:t>
      </w:r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 xml:space="preserve">оложения о порядке </w:t>
      </w:r>
      <w:proofErr w:type="gramStart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>расходования средств резервного фонда администрации муниципального района</w:t>
      </w:r>
      <w:proofErr w:type="gramEnd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>Нуримановский</w:t>
      </w:r>
      <w:proofErr w:type="spellEnd"/>
      <w:r w:rsidR="006B7795" w:rsidRPr="006B779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EB22E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06BF" w:rsidRPr="009906BF" w:rsidRDefault="009906BF" w:rsidP="00EB22E5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6BF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действие с 01 сентября 2021 года.</w:t>
      </w:r>
    </w:p>
    <w:p w:rsidR="008F7E16" w:rsidRPr="00EB22E5" w:rsidRDefault="00EB22E5" w:rsidP="00EB22E5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="008F7E16" w:rsidRPr="00EB22E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F7E16" w:rsidRPr="00EB22E5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средств резервного фонда </w:t>
      </w:r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>Нуримановский</w:t>
      </w:r>
      <w:proofErr w:type="spellEnd"/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8F7E16" w:rsidRPr="00EB22E5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органом муниципального района </w:t>
      </w:r>
      <w:proofErr w:type="spellStart"/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>Нуримановский</w:t>
      </w:r>
      <w:proofErr w:type="spellEnd"/>
      <w:r w:rsidR="00460459" w:rsidRPr="00EB22E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432DAC" w:rsidRPr="00EB22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DAC" w:rsidRPr="00432DAC" w:rsidRDefault="00432D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DAC" w:rsidRPr="00432DAC" w:rsidRDefault="00432D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432DAC" w:rsidRDefault="00432D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DA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В. В. </w:t>
      </w:r>
      <w:proofErr w:type="spellStart"/>
      <w:r w:rsidRPr="00432DAC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432D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F7E16" w:rsidRPr="00432DAC" w:rsidRDefault="008F7E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Приложение</w:t>
      </w:r>
    </w:p>
    <w:p w:rsidR="008F7E16" w:rsidRPr="00CC33C6" w:rsidRDefault="008F7E16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2590" w:rsidRPr="00CC33C6">
        <w:rPr>
          <w:rFonts w:ascii="Times New Roman" w:hAnsi="Times New Roman" w:cs="Times New Roman"/>
          <w:sz w:val="28"/>
          <w:szCs w:val="28"/>
        </w:rPr>
        <w:t>а</w:t>
      </w:r>
      <w:r w:rsidRPr="00CC33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72590" w:rsidRPr="00CC33C6" w:rsidRDefault="00B72590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2590" w:rsidRPr="00CC33C6" w:rsidRDefault="00B72590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C33C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72590" w:rsidRPr="00CC33C6" w:rsidRDefault="00B72590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F7E16" w:rsidRPr="00CC33C6" w:rsidRDefault="00B72590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 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от </w:t>
      </w:r>
      <w:r w:rsidRPr="00CC33C6">
        <w:rPr>
          <w:rFonts w:ascii="Times New Roman" w:hAnsi="Times New Roman" w:cs="Times New Roman"/>
          <w:sz w:val="28"/>
          <w:szCs w:val="28"/>
        </w:rPr>
        <w:t>«</w:t>
      </w:r>
      <w:r w:rsidR="00581C72">
        <w:rPr>
          <w:rFonts w:ascii="Times New Roman" w:hAnsi="Times New Roman" w:cs="Times New Roman"/>
          <w:sz w:val="28"/>
          <w:szCs w:val="28"/>
        </w:rPr>
        <w:t>24</w:t>
      </w:r>
      <w:r w:rsidRPr="00CC33C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CC33C6">
        <w:rPr>
          <w:rFonts w:ascii="Times New Roman" w:hAnsi="Times New Roman" w:cs="Times New Roman"/>
          <w:sz w:val="28"/>
          <w:szCs w:val="28"/>
        </w:rPr>
        <w:t>августа 2021г.</w:t>
      </w:r>
    </w:p>
    <w:p w:rsidR="008F7E16" w:rsidRPr="00CC33C6" w:rsidRDefault="008F7E16" w:rsidP="009C69A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36"/>
    <w:bookmarkEnd w:id="1"/>
    <w:p w:rsidR="00B72590" w:rsidRPr="00CC33C6" w:rsidRDefault="00A02E2A" w:rsidP="009C69A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fldChar w:fldCharType="begin"/>
      </w:r>
      <w:r w:rsidR="00B72590" w:rsidRPr="00CC33C6">
        <w:rPr>
          <w:rFonts w:ascii="Times New Roman" w:hAnsi="Times New Roman" w:cs="Times New Roman"/>
          <w:sz w:val="28"/>
          <w:szCs w:val="28"/>
        </w:rPr>
        <w:instrText>HYPERLINK \l "P36"</w:instrText>
      </w:r>
      <w:r w:rsidRPr="00CC33C6">
        <w:rPr>
          <w:rFonts w:ascii="Times New Roman" w:hAnsi="Times New Roman" w:cs="Times New Roman"/>
          <w:sz w:val="28"/>
          <w:szCs w:val="28"/>
        </w:rPr>
        <w:fldChar w:fldCharType="separate"/>
      </w:r>
      <w:r w:rsidR="00B72590" w:rsidRPr="00CC33C6">
        <w:rPr>
          <w:rFonts w:ascii="Times New Roman" w:hAnsi="Times New Roman" w:cs="Times New Roman"/>
          <w:sz w:val="28"/>
          <w:szCs w:val="28"/>
        </w:rPr>
        <w:t>Положение</w:t>
      </w:r>
      <w:r w:rsidRPr="00CC33C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2590" w:rsidRPr="00CC33C6" w:rsidRDefault="00B72590" w:rsidP="009C69A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CC33C6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муниципального района</w:t>
      </w:r>
      <w:proofErr w:type="gramEnd"/>
      <w:r w:rsidRPr="00CC3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CC33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7E16" w:rsidRPr="00CC33C6" w:rsidRDefault="00B72590" w:rsidP="009C69A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72590" w:rsidRPr="00CC33C6" w:rsidRDefault="00B72590" w:rsidP="009C69A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F7E16" w:rsidRPr="00CC33C6" w:rsidRDefault="008F7E16" w:rsidP="009C69A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Pr="00CC33C6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E85800" w:rsidRPr="00CC33C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proofErr w:type="gramEnd"/>
      <w:r w:rsidR="00E85800" w:rsidRPr="00CC3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800"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E85800" w:rsidRPr="00CC3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C33C6">
        <w:rPr>
          <w:rFonts w:ascii="Times New Roman" w:hAnsi="Times New Roman" w:cs="Times New Roman"/>
          <w:sz w:val="28"/>
          <w:szCs w:val="28"/>
        </w:rPr>
        <w:t xml:space="preserve">(далее - резервный фонд, </w:t>
      </w:r>
      <w:r w:rsidR="00E85800" w:rsidRPr="00CC33C6">
        <w:rPr>
          <w:rFonts w:ascii="Times New Roman" w:hAnsi="Times New Roman" w:cs="Times New Roman"/>
          <w:sz w:val="28"/>
          <w:szCs w:val="28"/>
        </w:rPr>
        <w:t>Администрация</w:t>
      </w:r>
      <w:r w:rsidRPr="00CC33C6">
        <w:rPr>
          <w:rFonts w:ascii="Times New Roman" w:hAnsi="Times New Roman" w:cs="Times New Roman"/>
          <w:sz w:val="28"/>
          <w:szCs w:val="28"/>
        </w:rPr>
        <w:t>) устанавливает порядок формирования, использования и контроля за использованием бюджетных ассигнований резервного фонда.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1.2. Резервный фонд создается для финансирования непредвиденных расходов</w:t>
      </w:r>
      <w:r w:rsidR="00E85800" w:rsidRPr="00CC33C6">
        <w:rPr>
          <w:rFonts w:ascii="Times New Roman" w:hAnsi="Times New Roman" w:cs="Times New Roman"/>
          <w:sz w:val="28"/>
          <w:szCs w:val="28"/>
        </w:rPr>
        <w:t xml:space="preserve"> и мероприятий местного значения</w:t>
      </w:r>
      <w:r w:rsidRPr="00CC33C6">
        <w:rPr>
          <w:rFonts w:ascii="Times New Roman" w:hAnsi="Times New Roman" w:cs="Times New Roman"/>
          <w:sz w:val="28"/>
          <w:szCs w:val="28"/>
        </w:rPr>
        <w:t>, в том числе на предупреждение и ликвидацию чрезвычайных ситуаций.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800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</w:t>
      </w:r>
    </w:p>
    <w:p w:rsidR="008F7E16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>БЮДЖЕТНЫХ АССИГНОВАНИЙ РЕЗЕРВНОГО</w:t>
      </w:r>
      <w:r w:rsidR="00E85800" w:rsidRPr="00CC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C6">
        <w:rPr>
          <w:rFonts w:ascii="Times New Roman" w:hAnsi="Times New Roman" w:cs="Times New Roman"/>
          <w:b w:val="0"/>
          <w:sz w:val="28"/>
          <w:szCs w:val="28"/>
        </w:rPr>
        <w:t>ФОНДА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6F248A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Объем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 резервного фонда устанавливается решением Совета </w:t>
      </w:r>
      <w:r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 об утверждении бюджета </w:t>
      </w:r>
      <w:r w:rsidRPr="00CC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7E16" w:rsidRPr="00CC33C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не может превышать 3 процентов утвержденного вышеуказанным решением общего объема расходов.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 xml:space="preserve">3. НАПРАВЛЕНИЯ ИСПОЛЬЗОВАНИЯ </w:t>
      </w:r>
    </w:p>
    <w:p w:rsidR="008F7E16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="006F248A" w:rsidRPr="00CC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C6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используются на финансовое обеспечение непредвиденных расходов, связанных </w:t>
      </w:r>
      <w:proofErr w:type="gramStart"/>
      <w:r w:rsidRPr="00CC3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3C6">
        <w:rPr>
          <w:rFonts w:ascii="Times New Roman" w:hAnsi="Times New Roman" w:cs="Times New Roman"/>
          <w:sz w:val="28"/>
          <w:szCs w:val="28"/>
        </w:rPr>
        <w:t>: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CC33C6">
        <w:rPr>
          <w:rFonts w:ascii="Times New Roman" w:hAnsi="Times New Roman" w:cs="Times New Roman"/>
          <w:sz w:val="28"/>
          <w:szCs w:val="28"/>
        </w:rPr>
        <w:t>3.1. Проведением мероприятий, связанных с предупреждением чрезвычайных ситуаций.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3.2. Проведением аварийно-спасательных работ.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3.3. Проведением неотложных аварийно-восстановительных работ.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3.4. Развертыванием и содержанием в течение необходимого срока (не более </w:t>
      </w:r>
      <w:r w:rsidR="006F248A" w:rsidRPr="00CC33C6">
        <w:rPr>
          <w:rFonts w:ascii="Times New Roman" w:hAnsi="Times New Roman" w:cs="Times New Roman"/>
          <w:sz w:val="28"/>
          <w:szCs w:val="28"/>
        </w:rPr>
        <w:t>одного</w:t>
      </w:r>
      <w:r w:rsidRPr="00CC33C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F248A" w:rsidRPr="00CC33C6">
        <w:rPr>
          <w:rFonts w:ascii="Times New Roman" w:hAnsi="Times New Roman" w:cs="Times New Roman"/>
          <w:sz w:val="28"/>
          <w:szCs w:val="28"/>
        </w:rPr>
        <w:t>а</w:t>
      </w:r>
      <w:r w:rsidRPr="00CC33C6">
        <w:rPr>
          <w:rFonts w:ascii="Times New Roman" w:hAnsi="Times New Roman" w:cs="Times New Roman"/>
          <w:sz w:val="28"/>
          <w:szCs w:val="28"/>
        </w:rPr>
        <w:t>) пунктов временного размещения и питания для эвакуируемых граждан.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3.</w:t>
      </w:r>
      <w:r w:rsidR="006F248A" w:rsidRPr="00CC33C6">
        <w:rPr>
          <w:rFonts w:ascii="Times New Roman" w:hAnsi="Times New Roman" w:cs="Times New Roman"/>
          <w:sz w:val="28"/>
          <w:szCs w:val="28"/>
        </w:rPr>
        <w:t>5</w:t>
      </w:r>
      <w:r w:rsidRPr="00CC33C6">
        <w:rPr>
          <w:rFonts w:ascii="Times New Roman" w:hAnsi="Times New Roman" w:cs="Times New Roman"/>
          <w:sz w:val="28"/>
          <w:szCs w:val="28"/>
        </w:rPr>
        <w:t>. Оказанием гражданам единовременной материальной помощи.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</w:p>
    <w:p w:rsid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 xml:space="preserve">4. ПОРЯДОК ИСПОЛЬЗОВАНИЯ </w:t>
      </w:r>
    </w:p>
    <w:p w:rsidR="008F7E16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r w:rsidR="00CC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C6">
        <w:rPr>
          <w:rFonts w:ascii="Times New Roman" w:hAnsi="Times New Roman" w:cs="Times New Roman"/>
          <w:b w:val="0"/>
          <w:sz w:val="28"/>
          <w:szCs w:val="28"/>
        </w:rPr>
        <w:t>АССИГНОВАНИЙ РЕЗЕРВНОГО</w:t>
      </w:r>
      <w:r w:rsidR="005C1194" w:rsidRPr="00CC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C6">
        <w:rPr>
          <w:rFonts w:ascii="Times New Roman" w:hAnsi="Times New Roman" w:cs="Times New Roman"/>
          <w:b w:val="0"/>
          <w:sz w:val="28"/>
          <w:szCs w:val="28"/>
        </w:rPr>
        <w:t>ФОНДА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4.1. Использование бюджетных ассигнований резервного фонда производится на основании </w:t>
      </w:r>
      <w:r w:rsidR="005C1194" w:rsidRPr="00CC33C6">
        <w:rPr>
          <w:rFonts w:ascii="Times New Roman" w:hAnsi="Times New Roman" w:cs="Times New Roman"/>
          <w:sz w:val="28"/>
          <w:szCs w:val="28"/>
        </w:rPr>
        <w:t>постановления</w:t>
      </w:r>
      <w:r w:rsidRPr="00CC33C6">
        <w:rPr>
          <w:rFonts w:ascii="Times New Roman" w:hAnsi="Times New Roman" w:cs="Times New Roman"/>
          <w:sz w:val="28"/>
          <w:szCs w:val="28"/>
        </w:rPr>
        <w:t xml:space="preserve"> Администрации путем перераспределения бюджетных ассигнований по соответствующим кодам бюджетной классификации расходов бюджета </w:t>
      </w:r>
      <w:r w:rsidR="00960C47"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3C6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решением Совета </w:t>
      </w:r>
      <w:r w:rsidR="005C1194"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3C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C1194"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C33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4.2. Проект </w:t>
      </w:r>
      <w:r w:rsidR="005C1194" w:rsidRPr="00CC33C6">
        <w:rPr>
          <w:rFonts w:ascii="Times New Roman" w:hAnsi="Times New Roman" w:cs="Times New Roman"/>
          <w:sz w:val="28"/>
          <w:szCs w:val="28"/>
        </w:rPr>
        <w:t>постановления</w:t>
      </w:r>
      <w:r w:rsidRPr="00CC33C6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готовится Администраци</w:t>
      </w:r>
      <w:r w:rsidR="005C1194" w:rsidRPr="00CC33C6">
        <w:rPr>
          <w:rFonts w:ascii="Times New Roman" w:hAnsi="Times New Roman" w:cs="Times New Roman"/>
          <w:sz w:val="28"/>
          <w:szCs w:val="28"/>
        </w:rPr>
        <w:t>ей</w:t>
      </w:r>
      <w:r w:rsidRPr="00CC33C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- направление расходования бюджетных ассигнований резервного фонда;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- источник предоставления бюджетных ассигнований - резервный фонд;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- получатели бюджетных средств, в чье распоряжение выделяются средства резервного фонда;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- размер бюджетных ассигнований;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- целевое назначение.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 выделении бюджетных ассигнований резервного фонда в обязательном порядке прилагаются документы, послужившие основанием для выделения средств резервного фонда, а также содержащие финансово-экономическое обоснование.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C33C6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постановления Администрации об использовании бюджетных ассигнований на направления, указанные в </w:t>
      </w:r>
      <w:hyperlink w:anchor="P58" w:history="1">
        <w:r w:rsidRPr="00CC33C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CC33C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CC33C6">
          <w:rPr>
            <w:rFonts w:ascii="Times New Roman" w:hAnsi="Times New Roman" w:cs="Times New Roman"/>
            <w:sz w:val="28"/>
            <w:szCs w:val="28"/>
          </w:rPr>
          <w:t>3.</w:t>
        </w:r>
        <w:r w:rsidR="005C1194" w:rsidRPr="00CC33C6">
          <w:rPr>
            <w:rFonts w:ascii="Times New Roman" w:hAnsi="Times New Roman" w:cs="Times New Roman"/>
            <w:sz w:val="28"/>
            <w:szCs w:val="28"/>
          </w:rPr>
          <w:t>5</w:t>
        </w:r>
        <w:r w:rsidRPr="00CC33C6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CC33C6">
        <w:rPr>
          <w:rFonts w:ascii="Times New Roman" w:hAnsi="Times New Roman" w:cs="Times New Roman"/>
          <w:sz w:val="28"/>
          <w:szCs w:val="28"/>
        </w:rPr>
        <w:t xml:space="preserve"> настоящего Порядка, явля</w:t>
      </w:r>
      <w:r w:rsidR="00B07EDA" w:rsidRPr="00CC33C6">
        <w:rPr>
          <w:rFonts w:ascii="Times New Roman" w:hAnsi="Times New Roman" w:cs="Times New Roman"/>
          <w:sz w:val="28"/>
          <w:szCs w:val="28"/>
        </w:rPr>
        <w:t>ю</w:t>
      </w:r>
      <w:r w:rsidRPr="00CC33C6">
        <w:rPr>
          <w:rFonts w:ascii="Times New Roman" w:hAnsi="Times New Roman" w:cs="Times New Roman"/>
          <w:sz w:val="28"/>
          <w:szCs w:val="28"/>
        </w:rPr>
        <w:t>тся решени</w:t>
      </w:r>
      <w:r w:rsidR="00B07EDA" w:rsidRPr="00CC33C6">
        <w:rPr>
          <w:rFonts w:ascii="Times New Roman" w:hAnsi="Times New Roman" w:cs="Times New Roman"/>
          <w:sz w:val="28"/>
          <w:szCs w:val="28"/>
        </w:rPr>
        <w:t>я</w:t>
      </w:r>
      <w:r w:rsidRPr="00CC33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07EDA" w:rsidRPr="00CC33C6">
        <w:rPr>
          <w:rFonts w:ascii="Times New Roman" w:hAnsi="Times New Roman" w:cs="Times New Roman"/>
          <w:sz w:val="28"/>
          <w:szCs w:val="28"/>
        </w:rPr>
        <w:t>и</w:t>
      </w:r>
      <w:r w:rsidRPr="00CC33C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97455C" w:rsidRPr="00CC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455C"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97455C" w:rsidRPr="00CC3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C33C6">
        <w:rPr>
          <w:rFonts w:ascii="Times New Roman" w:hAnsi="Times New Roman" w:cs="Times New Roman"/>
          <w:sz w:val="28"/>
          <w:szCs w:val="28"/>
        </w:rPr>
        <w:t xml:space="preserve"> </w:t>
      </w:r>
      <w:r w:rsidR="00B07EDA" w:rsidRPr="00CC33C6">
        <w:rPr>
          <w:rFonts w:ascii="Times New Roman" w:hAnsi="Times New Roman" w:cs="Times New Roman"/>
          <w:sz w:val="28"/>
          <w:szCs w:val="28"/>
        </w:rPr>
        <w:t xml:space="preserve">и межведомственной комиссии по социальной поддержке населения администрации муниципального района </w:t>
      </w:r>
      <w:proofErr w:type="spellStart"/>
      <w:r w:rsidR="00B07EDA"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B07EDA" w:rsidRPr="00CC3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C33C6">
        <w:rPr>
          <w:rFonts w:ascii="Times New Roman" w:hAnsi="Times New Roman" w:cs="Times New Roman"/>
          <w:sz w:val="28"/>
          <w:szCs w:val="28"/>
        </w:rPr>
        <w:t>, принят</w:t>
      </w:r>
      <w:r w:rsidR="00B07EDA" w:rsidRPr="00CC33C6">
        <w:rPr>
          <w:rFonts w:ascii="Times New Roman" w:hAnsi="Times New Roman" w:cs="Times New Roman"/>
          <w:sz w:val="28"/>
          <w:szCs w:val="28"/>
        </w:rPr>
        <w:t>ые</w:t>
      </w:r>
      <w:r w:rsidRPr="00CC33C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07EDA" w:rsidRPr="00CC33C6">
        <w:rPr>
          <w:rFonts w:ascii="Times New Roman" w:hAnsi="Times New Roman" w:cs="Times New Roman"/>
          <w:sz w:val="28"/>
          <w:szCs w:val="28"/>
        </w:rPr>
        <w:t>под</w:t>
      </w:r>
      <w:r w:rsidR="00D3576A" w:rsidRPr="00CC33C6">
        <w:rPr>
          <w:rFonts w:ascii="Times New Roman" w:hAnsi="Times New Roman" w:cs="Times New Roman"/>
          <w:sz w:val="28"/>
          <w:szCs w:val="28"/>
        </w:rPr>
        <w:t xml:space="preserve">тверждающих </w:t>
      </w:r>
      <w:r w:rsidRPr="00CC33C6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CC33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C33C6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</w:t>
      </w:r>
    </w:p>
    <w:p w:rsidR="008F7E16" w:rsidRPr="00CC33C6" w:rsidRDefault="008F7E16" w:rsidP="009C69A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3C6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="00D3576A" w:rsidRPr="00CC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3C6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5.1. Бюджетные ассигнования резервного фонда подлежат использованию по целевому назначению, определенному постановлением Администрации, и не могут быть направлены на другие цели. Нецелевое использование бюджетных ассигнований резервного фонда влечет за собой ответственность, установленную законодательством Российской Федерации.</w:t>
      </w:r>
    </w:p>
    <w:p w:rsidR="003B4AC5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Выделенные из резервного фонда бюджетные ассигнования</w:t>
      </w:r>
      <w:r w:rsidR="003B4AC5" w:rsidRPr="00CC33C6">
        <w:rPr>
          <w:rFonts w:ascii="Times New Roman" w:hAnsi="Times New Roman" w:cs="Times New Roman"/>
          <w:sz w:val="28"/>
          <w:szCs w:val="28"/>
        </w:rPr>
        <w:t>,</w:t>
      </w:r>
      <w:r w:rsidRPr="00CC33C6">
        <w:rPr>
          <w:rFonts w:ascii="Times New Roman" w:hAnsi="Times New Roman" w:cs="Times New Roman"/>
          <w:sz w:val="28"/>
          <w:szCs w:val="28"/>
        </w:rPr>
        <w:t xml:space="preserve"> в случае их нецелевого использования,</w:t>
      </w:r>
      <w:r w:rsidR="003B4AC5" w:rsidRPr="00CC33C6">
        <w:rPr>
          <w:rFonts w:ascii="Times New Roman" w:hAnsi="Times New Roman" w:cs="Times New Roman"/>
          <w:sz w:val="28"/>
          <w:szCs w:val="28"/>
        </w:rPr>
        <w:t xml:space="preserve"> подлежат возврату в бюджет муниципального района.</w:t>
      </w:r>
    </w:p>
    <w:p w:rsidR="008F7E16" w:rsidRPr="00CC33C6" w:rsidRDefault="003B4AC5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>О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статки неиспользованных бюджетных ассигнований </w:t>
      </w:r>
      <w:r w:rsidRPr="00CC33C6">
        <w:rPr>
          <w:rFonts w:ascii="Times New Roman" w:hAnsi="Times New Roman" w:cs="Times New Roman"/>
          <w:sz w:val="28"/>
          <w:szCs w:val="28"/>
        </w:rPr>
        <w:t>резервного фонда</w:t>
      </w:r>
      <w:r w:rsidR="009C69A9" w:rsidRPr="00CC33C6">
        <w:rPr>
          <w:rFonts w:ascii="Times New Roman" w:hAnsi="Times New Roman" w:cs="Times New Roman"/>
          <w:sz w:val="28"/>
          <w:szCs w:val="28"/>
        </w:rPr>
        <w:t xml:space="preserve"> </w:t>
      </w:r>
      <w:r w:rsidR="009C69A9" w:rsidRPr="00CC33C6">
        <w:rPr>
          <w:rFonts w:ascii="Times New Roman" w:hAnsi="Times New Roman" w:cs="Times New Roman"/>
          <w:sz w:val="28"/>
          <w:szCs w:val="28"/>
        </w:rPr>
        <w:lastRenderedPageBreak/>
        <w:t>в текущем финансовом году</w:t>
      </w:r>
      <w:r w:rsidRPr="00CC33C6">
        <w:rPr>
          <w:rFonts w:ascii="Times New Roman" w:hAnsi="Times New Roman" w:cs="Times New Roman"/>
          <w:sz w:val="28"/>
          <w:szCs w:val="28"/>
        </w:rPr>
        <w:t xml:space="preserve"> могут быть перераспределены по соответствующим кодам бюджетной классификации расходов бюджета муниципального района в соответствии с решением Совета муниципального</w:t>
      </w:r>
      <w:r w:rsidR="009C69A9" w:rsidRPr="00CC33C6">
        <w:rPr>
          <w:rFonts w:ascii="Times New Roman" w:hAnsi="Times New Roman" w:cs="Times New Roman"/>
          <w:sz w:val="28"/>
          <w:szCs w:val="28"/>
        </w:rPr>
        <w:t xml:space="preserve"> района о бюджете муниципального района</w:t>
      </w:r>
      <w:r w:rsidR="008F7E16" w:rsidRPr="00CC33C6">
        <w:rPr>
          <w:rFonts w:ascii="Times New Roman" w:hAnsi="Times New Roman" w:cs="Times New Roman"/>
          <w:sz w:val="28"/>
          <w:szCs w:val="28"/>
        </w:rPr>
        <w:t>.</w:t>
      </w:r>
    </w:p>
    <w:p w:rsidR="008F7E16" w:rsidRPr="00CC33C6" w:rsidRDefault="008F7E16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C3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3C6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резервного фонда по целевому назначению осуществляется Финансовым управлением Администрации </w:t>
      </w:r>
      <w:r w:rsidR="009C69A9" w:rsidRPr="00CC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69A9" w:rsidRPr="00CC33C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9C69A9" w:rsidRPr="00CC3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C33C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муниципальными правовыми актами.</w:t>
      </w:r>
    </w:p>
    <w:p w:rsidR="008F7E16" w:rsidRPr="00CC33C6" w:rsidRDefault="009C69A9" w:rsidP="009C69A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3C6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информирует Совет </w:t>
      </w:r>
      <w:r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7E16" w:rsidRPr="00CC33C6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по форме приложения к ежеквартальному и годовому отчетам об исполнении бюджета </w:t>
      </w:r>
      <w:r w:rsidRPr="00CC33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7E16" w:rsidRPr="00CC33C6">
        <w:rPr>
          <w:rFonts w:ascii="Times New Roman" w:hAnsi="Times New Roman" w:cs="Times New Roman"/>
          <w:sz w:val="28"/>
          <w:szCs w:val="28"/>
        </w:rPr>
        <w:t>.</w:t>
      </w:r>
    </w:p>
    <w:p w:rsidR="008F7E16" w:rsidRPr="00CC33C6" w:rsidRDefault="008F7E16" w:rsidP="009C69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B34" w:rsidRPr="00CC33C6" w:rsidRDefault="003F3B34" w:rsidP="009C69A9">
      <w:pPr>
        <w:contextualSpacing/>
        <w:rPr>
          <w:sz w:val="28"/>
          <w:szCs w:val="28"/>
        </w:rPr>
      </w:pPr>
    </w:p>
    <w:sectPr w:rsidR="003F3B34" w:rsidRPr="00CC33C6" w:rsidSect="004241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E16"/>
    <w:rsid w:val="00075A18"/>
    <w:rsid w:val="00232323"/>
    <w:rsid w:val="002C1256"/>
    <w:rsid w:val="002C44C2"/>
    <w:rsid w:val="003B4AC5"/>
    <w:rsid w:val="003F3B34"/>
    <w:rsid w:val="00424165"/>
    <w:rsid w:val="00432DAC"/>
    <w:rsid w:val="00460459"/>
    <w:rsid w:val="004663FF"/>
    <w:rsid w:val="00581C72"/>
    <w:rsid w:val="005A5360"/>
    <w:rsid w:val="005C1194"/>
    <w:rsid w:val="005E32D4"/>
    <w:rsid w:val="00667822"/>
    <w:rsid w:val="006B7795"/>
    <w:rsid w:val="006F248A"/>
    <w:rsid w:val="00807932"/>
    <w:rsid w:val="008F1244"/>
    <w:rsid w:val="008F7E16"/>
    <w:rsid w:val="00960C47"/>
    <w:rsid w:val="0097455C"/>
    <w:rsid w:val="009906BF"/>
    <w:rsid w:val="009C69A9"/>
    <w:rsid w:val="00A02E2A"/>
    <w:rsid w:val="00B07EDA"/>
    <w:rsid w:val="00B72590"/>
    <w:rsid w:val="00BB17E8"/>
    <w:rsid w:val="00CA7BC4"/>
    <w:rsid w:val="00CC33C6"/>
    <w:rsid w:val="00D3576A"/>
    <w:rsid w:val="00E85800"/>
    <w:rsid w:val="00EB22E5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E32D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5E3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customStyle="1" w:styleId="ConsPlusNormal">
    <w:name w:val="ConsPlusNormal"/>
    <w:rsid w:val="008F7E16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8F7E16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TitlePage">
    <w:name w:val="ConsPlusTitlePage"/>
    <w:rsid w:val="008F7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23">
    <w:name w:val="Body Text 2"/>
    <w:aliases w:val=" Знак4 Знак"/>
    <w:basedOn w:val="a"/>
    <w:link w:val="210"/>
    <w:rsid w:val="009906BF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9906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0">
    <w:name w:val="Основной текст 2 Знак1"/>
    <w:aliases w:val=" Знак4 Знак Знак"/>
    <w:basedOn w:val="a0"/>
    <w:link w:val="23"/>
    <w:rsid w:val="009906B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256BD6FC9C9A4F74A797F14712D01258797F64F6467C1D16E682960FB0B0EF1FB65EB381579B8FFD4411A0005B56E689497A7B972C912D876C6A6b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256BD6FC9C9A4F74A7969171D72082684C0F844616C958A31337437F20159B6B43CA9781C78B3AB8406470650ED343D9188ACA770ACb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6</cp:revision>
  <dcterms:created xsi:type="dcterms:W3CDTF">2021-08-19T10:26:00Z</dcterms:created>
  <dcterms:modified xsi:type="dcterms:W3CDTF">2021-10-14T06:32:00Z</dcterms:modified>
</cp:coreProperties>
</file>