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1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81"/>
      </w:tblGrid>
      <w:tr w:rsidR="005E3E4C" w:rsidRPr="00AD310A" w:rsidTr="002D43C8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3E4C" w:rsidRPr="00AD310A" w:rsidRDefault="005E3E4C" w:rsidP="00A35F85">
            <w:pPr>
              <w:rPr>
                <w:b/>
              </w:rPr>
            </w:pPr>
            <w:r w:rsidRPr="00AD310A">
              <w:rPr>
                <w:b/>
              </w:rPr>
              <w:t xml:space="preserve">   БАШКОРТОСТАН РЕСПУБЛИКА</w:t>
            </w:r>
            <w:r w:rsidRPr="00AD310A">
              <w:rPr>
                <w:rFonts w:ascii="Arial" w:hAnsi="Arial" w:cs="Arial"/>
                <w:b/>
                <w:caps/>
              </w:rPr>
              <w:t>һ</w:t>
            </w:r>
            <w:proofErr w:type="gramStart"/>
            <w:r w:rsidRPr="00AD310A">
              <w:rPr>
                <w:b/>
              </w:rPr>
              <w:t>Ы</w:t>
            </w:r>
            <w:proofErr w:type="gramEnd"/>
          </w:p>
          <w:p w:rsidR="005E3E4C" w:rsidRPr="00AD310A" w:rsidRDefault="005E3E4C" w:rsidP="00A35F85">
            <w:pPr>
              <w:jc w:val="center"/>
              <w:rPr>
                <w:b/>
              </w:rPr>
            </w:pPr>
            <w:r w:rsidRPr="00AD310A">
              <w:rPr>
                <w:b/>
              </w:rPr>
              <w:t>НУРИМАН РАЙОНЫ</w:t>
            </w:r>
          </w:p>
          <w:p w:rsidR="005E3E4C" w:rsidRPr="00AD310A" w:rsidRDefault="005E3E4C" w:rsidP="00A35F85">
            <w:pPr>
              <w:jc w:val="center"/>
              <w:rPr>
                <w:b/>
              </w:rPr>
            </w:pPr>
            <w:r w:rsidRPr="00AD310A">
              <w:rPr>
                <w:b/>
              </w:rPr>
              <w:t>МУНИЦИПАЛЬ РАЙОН</w:t>
            </w:r>
          </w:p>
          <w:p w:rsidR="005E3E4C" w:rsidRPr="00AD310A" w:rsidRDefault="005E3E4C" w:rsidP="002D43C8">
            <w:pPr>
              <w:pStyle w:val="23"/>
              <w:spacing w:line="360" w:lineRule="auto"/>
              <w:ind w:left="-142"/>
              <w:jc w:val="center"/>
              <w:rPr>
                <w:b/>
              </w:rPr>
            </w:pPr>
            <w:r w:rsidRPr="00AD310A">
              <w:rPr>
                <w:b/>
                <w:sz w:val="22"/>
                <w:szCs w:val="22"/>
              </w:rPr>
              <w:t>ХАКИМИ</w:t>
            </w:r>
            <w:r w:rsidRPr="00AD310A">
              <w:rPr>
                <w:rFonts w:ascii="Arial" w:hAnsi="Arial" w:cs="Arial"/>
                <w:b/>
                <w:sz w:val="22"/>
                <w:szCs w:val="22"/>
                <w:lang w:val="tt-RU"/>
              </w:rPr>
              <w:t>Ә</w:t>
            </w:r>
            <w:r w:rsidRPr="00AD310A">
              <w:rPr>
                <w:rFonts w:ascii="Calibri" w:hAnsi="Calibri" w:cs="Calibri"/>
                <w:b/>
                <w:sz w:val="22"/>
                <w:szCs w:val="22"/>
                <w:lang w:val="tt-RU"/>
              </w:rPr>
              <w:t>ТЕ</w:t>
            </w: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3E4C" w:rsidRPr="00AD310A" w:rsidRDefault="00FA4435" w:rsidP="00A35F85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Без имени-1" style="position:absolute;left:0;text-align:left;margin-left:3.6pt;margin-top:9pt;width:64pt;height:80pt;z-index:251657728;visibility:visible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43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E3E4C" w:rsidRPr="00AD310A" w:rsidRDefault="005E3E4C" w:rsidP="00A35F85">
            <w:pPr>
              <w:jc w:val="center"/>
              <w:rPr>
                <w:rFonts w:eastAsia="Arial Unicode MS"/>
                <w:b/>
              </w:rPr>
            </w:pPr>
            <w:r w:rsidRPr="00AD310A">
              <w:rPr>
                <w:rFonts w:eastAsia="Arial Unicode MS"/>
                <w:b/>
              </w:rPr>
              <w:t>РЕСПУБЛИКА БАШКОРТОСТАН</w:t>
            </w:r>
          </w:p>
          <w:p w:rsidR="005E3E4C" w:rsidRPr="00AD310A" w:rsidRDefault="005E3E4C" w:rsidP="002D43C8">
            <w:pPr>
              <w:jc w:val="center"/>
              <w:rPr>
                <w:b/>
              </w:rPr>
            </w:pPr>
            <w:r w:rsidRPr="00AD310A">
              <w:rPr>
                <w:rFonts w:eastAsia="Arial Unicode MS"/>
                <w:b/>
              </w:rPr>
              <w:t>АДМИНИСТРАЦИЯ    МУНИЦИПАЛЬНОГО РАЙОНА    НУРИМАНОВСКИЙ  РАЙОН</w:t>
            </w:r>
          </w:p>
        </w:tc>
      </w:tr>
    </w:tbl>
    <w:p w:rsidR="005E3E4C" w:rsidRDefault="005E3E4C" w:rsidP="00E14A31">
      <w:pPr>
        <w:pStyle w:val="23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К А Р А Р                                 </w:t>
      </w:r>
      <w:r w:rsidRPr="00E14A31">
        <w:rPr>
          <w:sz w:val="26"/>
          <w:szCs w:val="26"/>
          <w:lang w:val="ru-RU"/>
        </w:rPr>
        <w:t xml:space="preserve">                     </w:t>
      </w:r>
      <w:r>
        <w:rPr>
          <w:sz w:val="26"/>
          <w:szCs w:val="26"/>
          <w:lang w:val="tt-RU"/>
        </w:rPr>
        <w:t xml:space="preserve">                   П О С Т А Н О В Л Е Н И Е</w:t>
      </w:r>
    </w:p>
    <w:p w:rsidR="005E3E4C" w:rsidRDefault="005E3E4C" w:rsidP="00E14A31">
      <w:pPr>
        <w:pStyle w:val="23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                                 № </w:t>
      </w:r>
      <w:r w:rsidR="00600324">
        <w:rPr>
          <w:sz w:val="26"/>
          <w:szCs w:val="26"/>
        </w:rPr>
        <w:t>2590</w:t>
      </w:r>
      <w:r w:rsidR="00600324">
        <w:rPr>
          <w:sz w:val="26"/>
          <w:szCs w:val="26"/>
          <w:lang w:val="tt-RU"/>
        </w:rPr>
        <w:t xml:space="preserve">                       « </w:t>
      </w:r>
      <w:r w:rsidR="00600324">
        <w:rPr>
          <w:sz w:val="26"/>
          <w:szCs w:val="26"/>
        </w:rPr>
        <w:t>31</w:t>
      </w:r>
      <w:r>
        <w:rPr>
          <w:sz w:val="26"/>
          <w:szCs w:val="26"/>
          <w:lang w:val="tt-RU"/>
        </w:rPr>
        <w:t xml:space="preserve"> </w:t>
      </w:r>
      <w:r w:rsidRPr="00E14A31">
        <w:rPr>
          <w:sz w:val="26"/>
          <w:szCs w:val="26"/>
          <w:lang w:val="ru-RU"/>
        </w:rPr>
        <w:t xml:space="preserve">» декабря  </w:t>
      </w:r>
      <w:smartTag w:uri="urn:schemas-microsoft-com:office:smarttags" w:element="metricconverter">
        <w:smartTagPr>
          <w:attr w:name="ProductID" w:val="2015 г"/>
        </w:smartTagPr>
        <w:r w:rsidRPr="00E14A31">
          <w:rPr>
            <w:sz w:val="26"/>
            <w:szCs w:val="26"/>
            <w:lang w:val="ru-RU"/>
          </w:rPr>
          <w:t>2</w:t>
        </w:r>
        <w:r>
          <w:rPr>
            <w:sz w:val="26"/>
            <w:szCs w:val="26"/>
            <w:lang w:val="tt-RU"/>
          </w:rPr>
          <w:t>015 г</w:t>
        </w:r>
      </w:smartTag>
      <w:r>
        <w:rPr>
          <w:sz w:val="26"/>
          <w:szCs w:val="26"/>
          <w:lang w:val="tt-RU"/>
        </w:rPr>
        <w:t>.</w:t>
      </w:r>
    </w:p>
    <w:p w:rsidR="001C180E" w:rsidRDefault="001C180E" w:rsidP="00E14A31">
      <w:pPr>
        <w:pStyle w:val="ConsPlusTitle"/>
        <w:widowControl/>
        <w:jc w:val="center"/>
      </w:pPr>
    </w:p>
    <w:p w:rsidR="005E3E4C" w:rsidRDefault="005E3E4C" w:rsidP="00E14A31">
      <w:pPr>
        <w:pStyle w:val="ConsPlusTitle"/>
        <w:widowControl/>
        <w:jc w:val="center"/>
      </w:pPr>
      <w:r>
        <w:t>О МЕРАХ ПО РЕАЛИЗАЦИИ РЕШЕНИЯ СОВЕТА МУНИЦИПАЛЬНОГО РАЙОНА НУРИМАНОВСКИЙ РАЙОН РЕСПУБЛИКИ БАШКОРТОСТАН</w:t>
      </w:r>
    </w:p>
    <w:p w:rsidR="005E3E4C" w:rsidRDefault="005E3E4C" w:rsidP="00E14A31">
      <w:pPr>
        <w:pStyle w:val="ConsPlusTitle"/>
        <w:widowControl/>
        <w:jc w:val="center"/>
      </w:pPr>
      <w:r>
        <w:t>"О БЮДЖЕТЕ  МУНИЦИПАЛЬНОГО РАЙОНА НУРИМАНОВСКИЙ РАЙОН РЕСПУБЛИКИ БАШКОРТОСТАН НА 2016 ГОД И ПЛАНОВЫЙ ПЕРИОД 2017</w:t>
      </w:r>
      <w:proofErr w:type="gramStart"/>
      <w:r>
        <w:t xml:space="preserve"> И</w:t>
      </w:r>
      <w:proofErr w:type="gramEnd"/>
      <w:r>
        <w:t xml:space="preserve"> 2018 ГОДОВ"</w:t>
      </w:r>
    </w:p>
    <w:p w:rsidR="001C180E" w:rsidRDefault="001C180E" w:rsidP="001C180E">
      <w:pPr>
        <w:tabs>
          <w:tab w:val="left" w:pos="18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9F7562" w:rsidRPr="009F7562" w:rsidRDefault="001C180E" w:rsidP="001C180E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E3E4C" w:rsidRPr="009F7562">
        <w:rPr>
          <w:rFonts w:ascii="Times New Roman" w:hAnsi="Times New Roman"/>
          <w:sz w:val="26"/>
          <w:szCs w:val="26"/>
        </w:rPr>
        <w:t xml:space="preserve">В соответствии с Решением Совета муниципального района </w:t>
      </w:r>
      <w:proofErr w:type="spellStart"/>
      <w:r w:rsidR="005E3E4C"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="005E3E4C"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"О бюджете муниципального района </w:t>
      </w:r>
      <w:proofErr w:type="spellStart"/>
      <w:r w:rsidR="005E3E4C"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="005E3E4C"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на 2016 год  плановый период 2017 и 2018 годов" (далее – Решение о бюджете) Администрация муниципального района </w:t>
      </w:r>
      <w:proofErr w:type="spellStart"/>
      <w:r w:rsidR="005E3E4C"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="005E3E4C"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постановляет:</w:t>
      </w:r>
    </w:p>
    <w:p w:rsidR="005E3E4C" w:rsidRPr="009F7562" w:rsidRDefault="005E3E4C" w:rsidP="009F756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1. Принять к исполнению бюджет 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на 2016 год и плановый период 2017 и 2018 годов.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2. Финансовому управлению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(далее – Финансовое управление) организовать исполнение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на 2016 год  плановый период 2017 и 2018 годов.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3. В соответствии с пунктами </w:t>
      </w:r>
      <w:r w:rsidRPr="00272EB6">
        <w:rPr>
          <w:rFonts w:ascii="Times New Roman" w:hAnsi="Times New Roman"/>
          <w:sz w:val="26"/>
          <w:szCs w:val="26"/>
        </w:rPr>
        <w:t>1, 5</w:t>
      </w:r>
      <w:r w:rsidR="00272EB6" w:rsidRPr="00272EB6">
        <w:rPr>
          <w:rFonts w:ascii="Times New Roman" w:hAnsi="Times New Roman"/>
          <w:sz w:val="26"/>
          <w:szCs w:val="26"/>
        </w:rPr>
        <w:t>, 6</w:t>
      </w:r>
      <w:r w:rsidRPr="00272EB6">
        <w:rPr>
          <w:rFonts w:ascii="Times New Roman" w:hAnsi="Times New Roman"/>
          <w:sz w:val="26"/>
          <w:szCs w:val="26"/>
        </w:rPr>
        <w:t xml:space="preserve"> и 7</w:t>
      </w:r>
      <w:r w:rsidRPr="009F7562">
        <w:rPr>
          <w:rFonts w:ascii="Times New Roman" w:hAnsi="Times New Roman"/>
          <w:sz w:val="26"/>
          <w:szCs w:val="26"/>
        </w:rPr>
        <w:t xml:space="preserve">  Решения  о бюджете установить по каждому главному администратору (администратору) доходов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и главному администратору источников финансирования дефицита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план мобилизации налогов, сборов и иных обязательных платежей, поступлений из источников финансирования дефицита бюджета в бюджет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на 2016 год с поквартальной разбивкой согласно приложению № 1 к настоящему Постановлению.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4. Главным администраторам (администраторам) доходов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и главным администраторам </w:t>
      </w:r>
      <w:proofErr w:type="gramStart"/>
      <w:r w:rsidRPr="009F7562">
        <w:rPr>
          <w:rFonts w:ascii="Times New Roman" w:hAnsi="Times New Roman"/>
          <w:sz w:val="26"/>
          <w:szCs w:val="26"/>
        </w:rPr>
        <w:t>источников финансирования дефицита бюджета муниципального района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Башкортостан: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lastRenderedPageBreak/>
        <w:t>1) принять меры по обеспечению поступления налогов, сборов и других обязательных платежей, а также сокращению задолженности по их уплате;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2) представлять в Финансовое управление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Башкортостан: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Ежемесячно до 25 числа месяца прогноз помесячного поступления доходов бюджета муниципального района, первоначальный прогноз помесячного поступления доходов бюджета муниципального района на очередной год – до 15 декабря;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ежеквартально до 20 марта, 20 июня, 20 сентября, 15 декабря прогноз помесячного поступления  </w:t>
      </w:r>
      <w:proofErr w:type="gramStart"/>
      <w:r w:rsidRPr="009F7562">
        <w:rPr>
          <w:rFonts w:ascii="Times New Roman" w:hAnsi="Times New Roman"/>
          <w:sz w:val="26"/>
          <w:szCs w:val="26"/>
        </w:rPr>
        <w:t>источников внутреннего финансирования дефицита бюджета муниципального района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Башкортостан;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ежеквартально до 20 числа месяца, следующего за отчетным кварталом, информации за отчетный финансовый год – до 25 января года, следующего за отчетным, информацию о выполнении плана мобилизации налогов, сборов и иных обязательных платежей, плана поступлений из источников финансирования дефицита бюджета в бюджет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согласно приложению к настоящему Постановлению в порядке, установленном Финансовым управлением Администрации муниципального района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Башкортостан;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аналитические материалы по исполнению бюджета в части доходов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в сроки, установленные Финансовым управлением.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5. Главным администраторам доходов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Башкортостан: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1) организовать мониторинг поступления в консолидированный бюджет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</w:t>
      </w:r>
      <w:proofErr w:type="spellStart"/>
      <w:r w:rsidRPr="009F7562">
        <w:rPr>
          <w:rFonts w:ascii="Times New Roman" w:hAnsi="Times New Roman"/>
          <w:sz w:val="26"/>
          <w:szCs w:val="26"/>
        </w:rPr>
        <w:t>администрируемых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доходов, в том числе по крупным плательщикам, с периодичностью, учитывающей сроки уплаты платежей;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2) проводить систематический анализ количества и сумм невыясненных поступлений, зачисляемых в бюджетную систему на территории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Башкортостан, и принимать оперативные меры по снижению невыясненных поступлений;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3) ежегодно до 25 декабря соответствующего года обеспечивать закрепление соответствующих </w:t>
      </w:r>
      <w:proofErr w:type="gramStart"/>
      <w:r w:rsidRPr="009F7562">
        <w:rPr>
          <w:rFonts w:ascii="Times New Roman" w:hAnsi="Times New Roman"/>
          <w:sz w:val="26"/>
          <w:szCs w:val="26"/>
        </w:rPr>
        <w:t>полномочий администратора доходов бюджета муниципального района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за казенными учреждениями, находящимися в их ведении, и доводить до Управления </w:t>
      </w:r>
      <w:r w:rsidRPr="009F7562">
        <w:rPr>
          <w:rFonts w:ascii="Times New Roman" w:hAnsi="Times New Roman"/>
          <w:sz w:val="26"/>
          <w:szCs w:val="26"/>
        </w:rPr>
        <w:lastRenderedPageBreak/>
        <w:t>Федерального казначейства по Республике Башкортостан соответствующие  правовые акты;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4) в случае изменения в 2016 году и в плановом периоде 2017 и 2018 годов </w:t>
      </w:r>
      <w:proofErr w:type="gramStart"/>
      <w:r w:rsidRPr="009F7562">
        <w:rPr>
          <w:rFonts w:ascii="Times New Roman" w:hAnsi="Times New Roman"/>
          <w:sz w:val="26"/>
          <w:szCs w:val="26"/>
        </w:rPr>
        <w:t>функций главных администраторов доходов бюджета муниципального района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Башкортостан, а также состава закрепленных за ними кодов классификации доходов бюджетов Российской Федерации оперативно в течение трех дней представлять информацию в Финансовое управление.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6.Главным администраторам доходов бюджета муниципального района в целях обеспечения своевременного и правильного зачисления в бюджет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межбюджетных трансфертов из федерального бюджета, бюджета Республики Башкортостан ежегодно до 20 декабря соответствующего года обеспечивать доведение до соответствующих распорядителей средств федерального бюджета и бюджета Республики Башкортостан реквизитов счета и кодов бюджетной классификации,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 xml:space="preserve">предварительно согласованных с Финансовым управлением. </w:t>
      </w:r>
      <w:proofErr w:type="gramEnd"/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7.Установить, что утверждение сводной бюджетной росписи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на 2016 год и на плановый период 2017 и 2018 годов (далее – сводная бюджетная роспись) осуществляется по главным распорядителям средств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(далее – главные распорядители),</w:t>
      </w:r>
      <w:r w:rsidR="00272EB6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 xml:space="preserve">разделам, подразделам, целевым статьям (муниципальным программам  и </w:t>
      </w:r>
      <w:proofErr w:type="spellStart"/>
      <w:r w:rsidRPr="009F7562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направлениям деятельности), группам, подгруппам и элементам видов расходов, классификации операций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сектора государственного управления расходов бюджета;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Утверждение лимитов бюджетных обязательств на 2016 год и на плановый период 2017 и 2018 годов (далее – лимиты бюджетных обязательств) осуществляется по главным распорядителям, разделам, подразделам, целевым статьям (муниципальным программам и </w:t>
      </w:r>
      <w:proofErr w:type="spellStart"/>
      <w:r w:rsidRPr="009F7562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направлениям</w:t>
      </w:r>
      <w:r w:rsidR="00773941">
        <w:rPr>
          <w:rFonts w:ascii="Times New Roman" w:hAnsi="Times New Roman"/>
          <w:sz w:val="26"/>
          <w:szCs w:val="26"/>
        </w:rPr>
        <w:t xml:space="preserve"> д</w:t>
      </w:r>
      <w:r w:rsidRPr="009F7562">
        <w:rPr>
          <w:rFonts w:ascii="Times New Roman" w:hAnsi="Times New Roman"/>
          <w:sz w:val="26"/>
          <w:szCs w:val="26"/>
        </w:rPr>
        <w:t xml:space="preserve">еятельности), группам, подгруппам и элементам видов расходов, классификации </w:t>
      </w:r>
      <w:proofErr w:type="gramStart"/>
      <w:r w:rsidRPr="009F7562">
        <w:rPr>
          <w:rFonts w:ascii="Times New Roman" w:hAnsi="Times New Roman"/>
          <w:sz w:val="26"/>
          <w:szCs w:val="26"/>
        </w:rPr>
        <w:t>операций сектора государственного управления расходов бюджета</w:t>
      </w:r>
      <w:proofErr w:type="gramEnd"/>
      <w:r w:rsidRPr="009F7562">
        <w:rPr>
          <w:rFonts w:ascii="Times New Roman" w:hAnsi="Times New Roman"/>
          <w:sz w:val="26"/>
          <w:szCs w:val="26"/>
        </w:rPr>
        <w:t>.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доведение лимитов бюджетных обязательств  и предельных объемов финансирования осуществляется с сокращением в среднем на 10 процентов с учетом приоритетности расходов, степени прямого действия на темпы экономического роста и развитие социальной сферы, сроков действия обязательств по времени и возможности их замещения внебюджетными средствами.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8. Главным распорядителям обеспечить в установленном Финансовым управлением  порядке: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1) соответствие обоснований бюджетных ассигнований бюджетным ассигнованиям, предусмотренным Решением о бюджете;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lastRenderedPageBreak/>
        <w:t xml:space="preserve">2) при формировании предложений по внесению изменений </w:t>
      </w:r>
      <w:r w:rsidRPr="009F7562">
        <w:rPr>
          <w:rFonts w:ascii="Times New Roman" w:hAnsi="Times New Roman"/>
          <w:sz w:val="26"/>
          <w:szCs w:val="26"/>
        </w:rPr>
        <w:br/>
        <w:t>в сводную бюджетную роспись внесение соответствующих изменений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в обоснования бюджетных ассигнований и в расчеты показателей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непосредственного и конечного результата.</w:t>
      </w:r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9. Установить, что: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272EB6">
        <w:rPr>
          <w:rFonts w:ascii="Times New Roman" w:hAnsi="Times New Roman"/>
          <w:sz w:val="26"/>
          <w:szCs w:val="26"/>
        </w:rPr>
        <w:t xml:space="preserve">1)внесение изменений в показатели бюджета муниципального района по основаниям, установленным пунктом 26 Решения о бюджете, осуществляется Администрацией муниципального района </w:t>
      </w:r>
      <w:proofErr w:type="spellStart"/>
      <w:r w:rsidRPr="00272EB6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272EB6">
        <w:rPr>
          <w:rFonts w:ascii="Times New Roman" w:hAnsi="Times New Roman"/>
          <w:sz w:val="26"/>
          <w:szCs w:val="26"/>
        </w:rPr>
        <w:t xml:space="preserve"> район Республики Башкортостан;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2) </w:t>
      </w:r>
      <w:proofErr w:type="gramStart"/>
      <w:r w:rsidRPr="009F7562">
        <w:rPr>
          <w:rFonts w:ascii="Times New Roman" w:hAnsi="Times New Roman"/>
          <w:sz w:val="26"/>
          <w:szCs w:val="26"/>
        </w:rPr>
        <w:t>средства, поступающие из федерального бюджета и бюджета Республики Башкортостан предоставляются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главным распорядителям в соответствии с порядками (правилами) предоставления средств из федерального бюджета и бюджета Республики Башкортостан, установленными законодательством.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10. </w:t>
      </w:r>
      <w:proofErr w:type="gramStart"/>
      <w:r w:rsidRPr="009F7562">
        <w:rPr>
          <w:rFonts w:ascii="Times New Roman" w:hAnsi="Times New Roman"/>
          <w:sz w:val="26"/>
          <w:szCs w:val="26"/>
        </w:rPr>
        <w:t>Установить, что в 2016 году внесение в установленном порядке изменений в сводную бюджетную роспись путем увеличения бюджетных ассигнований и лимитов бюджетных обязательств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 xml:space="preserve">на оплату заключенных муниципальных контрактов на поставку товаров, выполнение работ, оказание услуг, подлежавших </w:t>
      </w:r>
      <w:r w:rsidRPr="009F7562">
        <w:rPr>
          <w:rFonts w:ascii="Times New Roman" w:hAnsi="Times New Roman"/>
          <w:sz w:val="26"/>
          <w:szCs w:val="26"/>
        </w:rPr>
        <w:br/>
        <w:t xml:space="preserve">в соответствии с условиями этих муниципальных контрактов оплате </w:t>
      </w:r>
      <w:r w:rsidRPr="009F7562">
        <w:rPr>
          <w:rFonts w:ascii="Times New Roman" w:hAnsi="Times New Roman"/>
          <w:sz w:val="26"/>
          <w:szCs w:val="26"/>
        </w:rPr>
        <w:br/>
        <w:t xml:space="preserve">в 2015 году, в объеме, не превышающем остатка не использованных </w:t>
      </w:r>
      <w:r w:rsidRPr="009F7562">
        <w:rPr>
          <w:rFonts w:ascii="Times New Roman" w:hAnsi="Times New Roman"/>
          <w:sz w:val="26"/>
          <w:szCs w:val="26"/>
        </w:rPr>
        <w:br/>
        <w:t>на начало 2016 года лимитов бюджетных обязательств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на исполнение указанных муниципальных контрактов, утвержденных на 2015 год, осуществляется Финансовым управлением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на основании предложений, представленных главными распорядителями в Финансовое управление до 1 марта 2016 года.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Получатели средств бюджета муниципального района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не позднее 1 июля 2016 года обеспечивают завершение расчетов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по неисполненным обязательствам 2015 года по муниципальным контрактам, предусмотренным настоящим пунктом.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Главные распорядители несут ответственность за соблюдение</w:t>
      </w:r>
      <w:r w:rsidR="00773941">
        <w:rPr>
          <w:rFonts w:ascii="Times New Roman" w:hAnsi="Times New Roman"/>
          <w:sz w:val="26"/>
          <w:szCs w:val="26"/>
        </w:rPr>
        <w:t xml:space="preserve"> п</w:t>
      </w:r>
      <w:r w:rsidRPr="009F7562">
        <w:rPr>
          <w:rFonts w:ascii="Times New Roman" w:hAnsi="Times New Roman"/>
          <w:sz w:val="26"/>
          <w:szCs w:val="26"/>
        </w:rPr>
        <w:t>одведомственными получателями средств бюджета муниципального района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требований, установленных настоящим пунктом.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При увеличении бюджетных ассигнований на оплату заключенных муниципальных контрактов на поставку товаров, выполнение работ, оказание услуг в соответствии с настоящим пунктом Финансовое управление в установленном им порядке осуществляет проверку 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непревышение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суммы, планируемой к увеличению на основании предложения соответствующего главного распорядителя, суммы не использованных на начало 2016 года соответствующих лимитов бюджетных обязательств.</w:t>
      </w:r>
      <w:r w:rsidR="00272EB6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lastRenderedPageBreak/>
        <w:t xml:space="preserve">11. </w:t>
      </w:r>
      <w:proofErr w:type="gramStart"/>
      <w:r w:rsidRPr="009F7562">
        <w:rPr>
          <w:rFonts w:ascii="Times New Roman" w:hAnsi="Times New Roman"/>
          <w:sz w:val="26"/>
          <w:szCs w:val="26"/>
        </w:rPr>
        <w:t xml:space="preserve">Установить, что получатели средств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и бюджетные учреждения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при заключении муниципальных контрактов (договоров)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 (утвержденных планов финансово-хозяйственной деятельности) вправе предусматривать авансовые платежи:</w:t>
      </w:r>
      <w:r w:rsidR="00272EB6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>в размере до 100 процентов суммы муниципального контракта (договора), но не более лимитов бюджетных обязательств, доведенных на соответствующий финансовый год, - по муниципальным контрактам (договорам) об оказании услуг связи, о подписке на печатные издания и об их приобретении, об обучении на курсах повышения квалификации, участии в научных, методических, научно-практических и иных конференциях, семинарах, об оплате стоимости проживания, в том числе в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период командирования работников, ави</w:t>
      </w:r>
      <w:proofErr w:type="gramStart"/>
      <w:r w:rsidRPr="009F7562">
        <w:rPr>
          <w:rFonts w:ascii="Times New Roman" w:hAnsi="Times New Roman"/>
          <w:sz w:val="26"/>
          <w:szCs w:val="26"/>
        </w:rPr>
        <w:t>а-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лечение, по договорам обязательного страхования гражданской ответственности владельцев транспортных средств, об оказании услуг на рынке ценных бумаг;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в размере до 30 процентов суммы муниципального контракта (договора), но не более 30 процентов лимитов бюджетных обязательств, подлежащих исполнению за счет средств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в соответствующем финансовом году, - по остальным</w:t>
      </w:r>
      <w:r w:rsidR="00272EB6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 xml:space="preserve">муниципальным контрактам (договорам), если иное не предусмотрено законодательством,. с последующей оплатой денежных обязательств, возникающих </w:t>
      </w:r>
      <w:r w:rsidRPr="009F7562">
        <w:rPr>
          <w:rFonts w:ascii="Times New Roman" w:hAnsi="Times New Roman"/>
          <w:sz w:val="26"/>
          <w:szCs w:val="26"/>
        </w:rPr>
        <w:br/>
        <w:t>по муниципальным контрактам (договорам), после подтверждения выполнения (оказания) предусмотренных указанными муниципальными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контрактами (договорами) работ (услуг) (их этапов) в объеме произведенных платежей.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Установить, что положения, установленные настоящим пунктом, распространяются на автономные учреждения при оплате за поставленные товары, выполненные работы и оказанные услуги за счет средств, источником финансового обеспечения которых являются субсидии, полученные в соответствии с абзацем вторым пункта 1 статьи 78.1 и пунктом 5 статьи 79 Бюджетного кодекса Российской Федерации.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12. Установить, что предоставление из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бюджетам сельских поселений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субсидий, субвенций и иных межбюджетных трансфертов, имеющих целевое назначение (далее – целевые межбюджетные трансферты), осуществляется с учетом следующих положений: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lastRenderedPageBreak/>
        <w:t xml:space="preserve">1) перечисление целевых межбюджетных трансфертов осуществляется на счет, открытый Управлению Федерального казначейства по Республике Башкортостан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сельских поселений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Башкортостан;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272EB6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2)</w:t>
      </w:r>
      <w:r w:rsidR="005E3E4C" w:rsidRPr="00272EB6">
        <w:rPr>
          <w:rFonts w:ascii="Times New Roman" w:hAnsi="Times New Roman"/>
          <w:sz w:val="26"/>
          <w:szCs w:val="26"/>
        </w:rPr>
        <w:t xml:space="preserve">перечисление межбюджетных трансфертов осуществляется </w:t>
      </w:r>
      <w:r w:rsidR="005E3E4C" w:rsidRPr="00272EB6">
        <w:rPr>
          <w:rFonts w:ascii="Times New Roman" w:hAnsi="Times New Roman"/>
          <w:sz w:val="26"/>
          <w:szCs w:val="26"/>
        </w:rPr>
        <w:br/>
        <w:t xml:space="preserve">в соответствии с порядком и условиями предоставления межбюджетных трансфертов из бюджета муниципального района </w:t>
      </w:r>
      <w:proofErr w:type="spellStart"/>
      <w:r w:rsidR="005E3E4C" w:rsidRPr="00272EB6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="005E3E4C" w:rsidRPr="00272EB6">
        <w:rPr>
          <w:rFonts w:ascii="Times New Roman" w:hAnsi="Times New Roman"/>
          <w:sz w:val="26"/>
          <w:szCs w:val="26"/>
        </w:rPr>
        <w:t xml:space="preserve"> район Республики Башкортостан, утвержденными постановлением Правительства Администрации муниципального района </w:t>
      </w:r>
      <w:proofErr w:type="spellStart"/>
      <w:r w:rsidR="005E3E4C" w:rsidRPr="00272EB6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="005E3E4C" w:rsidRPr="00272EB6">
        <w:rPr>
          <w:rFonts w:ascii="Times New Roman" w:hAnsi="Times New Roman"/>
          <w:sz w:val="26"/>
          <w:szCs w:val="26"/>
        </w:rPr>
        <w:t xml:space="preserve"> район Республики Башкортостан от </w:t>
      </w:r>
      <w:r w:rsidR="00FF2CEE" w:rsidRPr="00272EB6">
        <w:rPr>
          <w:rFonts w:ascii="Times New Roman" w:hAnsi="Times New Roman"/>
          <w:sz w:val="26"/>
          <w:szCs w:val="26"/>
        </w:rPr>
        <w:t>14 февраля</w:t>
      </w:r>
      <w:r w:rsidR="005E3E4C" w:rsidRPr="00272EB6">
        <w:rPr>
          <w:rFonts w:ascii="Times New Roman" w:hAnsi="Times New Roman"/>
          <w:sz w:val="26"/>
          <w:szCs w:val="26"/>
        </w:rPr>
        <w:t xml:space="preserve"> 201</w:t>
      </w:r>
      <w:r w:rsidR="00FF2CEE" w:rsidRPr="00272EB6">
        <w:rPr>
          <w:rFonts w:ascii="Times New Roman" w:hAnsi="Times New Roman"/>
          <w:sz w:val="26"/>
          <w:szCs w:val="26"/>
        </w:rPr>
        <w:t>3</w:t>
      </w:r>
      <w:r w:rsidR="005E3E4C" w:rsidRPr="00272EB6">
        <w:rPr>
          <w:rFonts w:ascii="Times New Roman" w:hAnsi="Times New Roman"/>
          <w:sz w:val="26"/>
          <w:szCs w:val="26"/>
        </w:rPr>
        <w:t xml:space="preserve"> года № </w:t>
      </w:r>
      <w:r w:rsidR="00FF2CEE" w:rsidRPr="00272EB6">
        <w:rPr>
          <w:rFonts w:ascii="Times New Roman" w:hAnsi="Times New Roman"/>
          <w:sz w:val="26"/>
          <w:szCs w:val="26"/>
        </w:rPr>
        <w:t>371</w:t>
      </w:r>
      <w:r w:rsidR="005E3E4C" w:rsidRPr="00272EB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E3E4C" w:rsidRPr="00272EB6">
        <w:rPr>
          <w:rFonts w:ascii="Times New Roman" w:hAnsi="Times New Roman"/>
          <w:sz w:val="26"/>
          <w:szCs w:val="26"/>
        </w:rPr>
        <w:t xml:space="preserve">«Об утверждении порядка и условий предоставления межбюджетных трансфертов из бюджета муниципального района </w:t>
      </w:r>
      <w:proofErr w:type="spellStart"/>
      <w:r w:rsidR="005E3E4C" w:rsidRPr="00272EB6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="005E3E4C" w:rsidRPr="00272EB6">
        <w:rPr>
          <w:rFonts w:ascii="Times New Roman" w:hAnsi="Times New Roman"/>
          <w:sz w:val="26"/>
          <w:szCs w:val="26"/>
        </w:rPr>
        <w:t xml:space="preserve"> район  Республики Башкортостан  и общего порядка и условий предоставления</w:t>
      </w:r>
      <w:proofErr w:type="gramEnd"/>
      <w:r w:rsidR="005E3E4C" w:rsidRPr="00272EB6">
        <w:rPr>
          <w:rFonts w:ascii="Times New Roman" w:hAnsi="Times New Roman"/>
          <w:sz w:val="26"/>
          <w:szCs w:val="26"/>
        </w:rPr>
        <w:t xml:space="preserve"> межбюджетных трансфертов из местных бюджетов».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13. Установить, что предоставление из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субсидий юридическим лицам (за исключением муниципальных учреждений) (далее - юридические лица) и индивидуальным предпринимателям, а также физическим лицам – производителям товаров, работ, услуг  осуществляется в 2016 году с учетом следующих положений: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1) если иное не предусмотрено соответствующими нормативными правовыми актами, субсидии предоставляются в соответствии с договорами (соглашениями), заключаемыми согласно установленным полномочиям между главными распорядителями и юридическими лицами, индивидуальными предпринимателями, физическими лицами – производителями товаров, работ, услуг, в которых предусматриваются следующие условия: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272EB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сроки перечисления субсидий (в том числе возможность (невозможность) осуществления расходов, источником финансового обеспечения которых являются остатки субсидии, не использованные в течение текущего финансового года);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272EB6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согласие юридического лица, индивидуального предпринимателя или физического лица </w:t>
      </w:r>
      <w:r w:rsidRPr="009F7562">
        <w:rPr>
          <w:rFonts w:ascii="Times New Roman" w:hAnsi="Times New Roman"/>
          <w:sz w:val="26"/>
          <w:szCs w:val="26"/>
        </w:rPr>
        <w:sym w:font="Symbol" w:char="F02D"/>
      </w:r>
      <w:r w:rsidRPr="009F7562">
        <w:rPr>
          <w:rFonts w:ascii="Times New Roman" w:hAnsi="Times New Roman"/>
          <w:sz w:val="26"/>
          <w:szCs w:val="26"/>
        </w:rPr>
        <w:t xml:space="preserve"> производителя товаров, работ, услуг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на осуществление главным распорядителем и уполномоченными органами муниципального финансового контроля проверок соблюдения условий, целей и порядка, установленных указанным договором (соглашением);</w:t>
      </w:r>
      <w:r w:rsidR="00272EB6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порядок возврата сумм, использованных юридическим лицом, индивидуальным предпринимателем, физическим лицом – производителем товаров, работ, услуг, в случае установления по итогам проверок, проведенных главным распорядителем средств бюджета, а также иными уполномоченными </w:t>
      </w:r>
      <w:r w:rsidRPr="009F7562">
        <w:rPr>
          <w:rFonts w:ascii="Times New Roman" w:hAnsi="Times New Roman"/>
          <w:sz w:val="26"/>
          <w:szCs w:val="26"/>
        </w:rPr>
        <w:lastRenderedPageBreak/>
        <w:t>государственными (муниципальными) органами контроля и надзора, факта нарушения целей и условий, определенных соответствующим порядком (правилами) предоставления субсидий и заключенным договором (соглашением);</w:t>
      </w:r>
      <w:r w:rsidR="00826D5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порядок и сроки представления отчетности об использовании субсидий, установленной главным распорядителем по согласованию с Финансовым управлением;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цель и ожидаемые результаты от предоставления субсидий;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качественная и (или) количественная характеристика вклада от предоставления субсидий в достижение целевых показателей соответствующей муниципальной программы (</w:t>
      </w:r>
      <w:proofErr w:type="spellStart"/>
      <w:r w:rsidRPr="009F7562">
        <w:rPr>
          <w:rFonts w:ascii="Times New Roman" w:hAnsi="Times New Roman"/>
          <w:sz w:val="26"/>
          <w:szCs w:val="26"/>
        </w:rPr>
        <w:t>непрограммного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направления деятельности органа местного самоуправления);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условия предоставления субсидий (перечень затрат, на финансовое обеспечение которых предоставляются субсидии; перечень документов, предоставляемых получателем для получения субсидий);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порядок оценки эффективности использования субсидий, а также перечень показателей результативности использования субсидий, соответствующих целевым показателям и индикаторам муниципальных программ;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основания и порядок </w:t>
      </w:r>
      <w:proofErr w:type="gramStart"/>
      <w:r w:rsidRPr="009F7562">
        <w:rPr>
          <w:rFonts w:ascii="Times New Roman" w:hAnsi="Times New Roman"/>
          <w:sz w:val="26"/>
          <w:szCs w:val="26"/>
        </w:rPr>
        <w:t>применения мер финансовой ответственности получателя субсидий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при невыполнении условий договора (соглашения), в том числе порядок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 xml:space="preserve"> предельный объем сокращения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и перераспределения субсидий в случае невыполнения получателями субсидий условий предоставления субсидий и обязательств по целевому и эффективному использованию субсидий и достижению установленных целевых показателей результативности использования субсидий;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положение о недопустимости получения субсидий на одни и те же цели в течение одного финансового года в рамках разных муниципальных программ;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>2) перечисление субсидий осуществляется на расчетные счета, открытые в подразделениях расчетной сети Центрального банка Российской Федерации или кредитных организациях получателям субсидий (юридическим лицам и</w:t>
      </w:r>
      <w:r w:rsidR="00773941">
        <w:rPr>
          <w:rFonts w:ascii="Times New Roman" w:hAnsi="Times New Roman"/>
          <w:sz w:val="26"/>
          <w:szCs w:val="26"/>
        </w:rPr>
        <w:t xml:space="preserve"> и</w:t>
      </w:r>
      <w:r w:rsidRPr="009F7562">
        <w:rPr>
          <w:rFonts w:ascii="Times New Roman" w:hAnsi="Times New Roman"/>
          <w:sz w:val="26"/>
          <w:szCs w:val="26"/>
        </w:rPr>
        <w:t>ндивидуальным предпринимателям) в соответствии с заявками и (или) отчетами по форме и в сроки, которые установлены соответствующим главным распорядителем, если иное не предусмотрено соответствующими нормативными правовыми актами, устанавливающими порядок (правила) предоставления субсидий, или договорами (соглашениями).</w:t>
      </w:r>
      <w:r w:rsidR="00826D5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14. Установить, что предоставление из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субсидий муниципальным бюджетным и автономным учреждениям (далее–учреждения) на финансовое обеспечение выполнения муниципального </w:t>
      </w:r>
      <w:proofErr w:type="gramStart"/>
      <w:r w:rsidRPr="009F7562">
        <w:rPr>
          <w:rFonts w:ascii="Times New Roman" w:hAnsi="Times New Roman"/>
          <w:sz w:val="26"/>
          <w:szCs w:val="26"/>
        </w:rPr>
        <w:t>задания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на оказание муниципальных </w:t>
      </w:r>
      <w:r w:rsidRPr="009F7562">
        <w:rPr>
          <w:rFonts w:ascii="Times New Roman" w:hAnsi="Times New Roman"/>
          <w:sz w:val="26"/>
          <w:szCs w:val="26"/>
        </w:rPr>
        <w:lastRenderedPageBreak/>
        <w:t>услуг (выполнение работ) осуществляется в соответствии с графиком,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 xml:space="preserve">прилагаемым к соглашению о предоставления субсидии, заключенному с муниципальным учреждением органом местного самоуправления, если иное не установлено  решением Совета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Башкортостан, правовыми актами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Указанным графиком предусматривается перечисление субсидии муниципальным бюджетным и автономным учреждениям не реже 1 раза в месяц с учетом анализа муниципального задания на оказание муниципальных услуг (выполнение работ) за предыдущий месяц.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Обязательным условием, включаемым в соглашение, является право в пределах установленных законодательством полномочий применять финансовые санкции за нарушение условий выполнения муниципального задания.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Порядок применения финансовых санкций учредителем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в отношении учреждений устанавливается органом местного самоуправления, осуществляющим функции и полномочия учредителя учреждения.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15. Установить, что муниципальные бюджетные и автономные учреждения обеспечивают возврат в бюджет муниципального района  остатков субсидий на финансовое обеспечение выполнения муниципального задания, образовавшихся в связи с не достижением показателей муниципального задания, не позднее 1 апреля 2016 года.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В случае </w:t>
      </w:r>
      <w:proofErr w:type="spellStart"/>
      <w:r w:rsidRPr="009F7562">
        <w:rPr>
          <w:rFonts w:ascii="Times New Roman" w:hAnsi="Times New Roman"/>
          <w:sz w:val="26"/>
          <w:szCs w:val="26"/>
        </w:rPr>
        <w:t>невозврата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указанные остатки субсидий подлежат взысканию в бюджет муниципального района в порядке, определяемом Финансовым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управле</w:t>
      </w:r>
      <w:r w:rsidR="009F7562" w:rsidRPr="009F7562">
        <w:rPr>
          <w:rFonts w:ascii="Times New Roman" w:hAnsi="Times New Roman"/>
          <w:sz w:val="26"/>
          <w:szCs w:val="26"/>
        </w:rPr>
        <w:t>н</w:t>
      </w:r>
      <w:r w:rsidRPr="009F7562">
        <w:rPr>
          <w:rFonts w:ascii="Times New Roman" w:hAnsi="Times New Roman"/>
          <w:sz w:val="26"/>
          <w:szCs w:val="26"/>
        </w:rPr>
        <w:t>ием.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16. Установить, что предоставление  из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субсидий учреждениям в соответствии с абзацем вторым пункта 1 статьи 78.1  Бюджетного кодекса Российской Федерации осуществляется в порядке, установленном Администрацией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17. Информация об объемах и сроках перечисления межбюджетных трансфертов, субсидий юридическим лицам и индивидуальным предпринимателям,  физическим лицам –</w:t>
      </w:r>
      <w:r w:rsidR="00826D54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производителям товаров, работ, услуг, а также субсидии учреждениям учитывается главным распорядителем при формировании прогноза кассовых выплат из бюджета муниципального района, необходимого для составления в установленном порядке кассового плана исполнения бюджета муниципального района.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lastRenderedPageBreak/>
        <w:t xml:space="preserve">18. </w:t>
      </w:r>
      <w:proofErr w:type="gramStart"/>
      <w:r w:rsidRPr="009F7562">
        <w:rPr>
          <w:rFonts w:ascii="Times New Roman" w:hAnsi="Times New Roman"/>
          <w:sz w:val="26"/>
          <w:szCs w:val="26"/>
        </w:rPr>
        <w:t>Установить, что предложения главных распорядителей и органов местного самоуправления района об увеличении расходов сверх предусмотренного в сводной бюджетной росписи, о предоставлении налоговых льгот или других мерах, ведущих к сокращению доходов бюджета муниципального района, подлежат рассмотрению при наличии источников дополнительных поступлений в бюджет муниципального района или сокращения расходов.</w:t>
      </w:r>
      <w:r w:rsidR="00826D5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19. Рекомендовать администрациям сельских поселений муниципального района: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представление в Управление Федерального казначейства по Республике Башкортостан решений соответствующих представительных органов местного самоуправления о бюджетах муниципальных образований  на 2016 год и на плановый период 2017 и 2018 годов в течение 3 рабочих дней  после утверждения данных бюджетов, в Управление Федерального казначейства по Республике Башкортостан </w:t>
      </w:r>
      <w:r w:rsidRPr="009F7562">
        <w:rPr>
          <w:rFonts w:ascii="Times New Roman" w:hAnsi="Times New Roman"/>
          <w:sz w:val="26"/>
          <w:szCs w:val="26"/>
        </w:rPr>
        <w:sym w:font="Symbol" w:char="F02D"/>
      </w:r>
      <w:r w:rsidRPr="009F7562">
        <w:rPr>
          <w:rFonts w:ascii="Times New Roman" w:hAnsi="Times New Roman"/>
          <w:sz w:val="26"/>
          <w:szCs w:val="26"/>
        </w:rPr>
        <w:t xml:space="preserve"> в электронном виде сведений о нормативах распределения поступлений между бюджетами по форме, установленной Министерством финансов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Российской Федерации,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а также сведений о внесенных в них изменениях; полное и своевременное освоение межбюджетных трансфертов;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возврат не использованных по состоянию на 1 января 2016 года остатков субсидий, субвенций, иных межбюджетных трансфертов, имеющих целевое назначение (далее </w:t>
      </w:r>
      <w:r w:rsidRPr="009F7562">
        <w:rPr>
          <w:rFonts w:ascii="Times New Roman" w:hAnsi="Times New Roman"/>
          <w:sz w:val="26"/>
          <w:szCs w:val="26"/>
        </w:rPr>
        <w:sym w:font="Symbol" w:char="F02D"/>
      </w:r>
      <w:r w:rsidRPr="009F7562">
        <w:rPr>
          <w:rFonts w:ascii="Times New Roman" w:hAnsi="Times New Roman"/>
          <w:sz w:val="26"/>
          <w:szCs w:val="26"/>
        </w:rPr>
        <w:t xml:space="preserve"> целевые межбюджетные трансферты), в доход бюджета муниципального района в течение первых 10 рабочих дней 2016 года.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20. Главным распорядителям бюджетных средств после получения показателей сводной бюджетной росписи в течение 10 рабочих дней обеспечить представление в Финансовое управление  бюджетной росписи главных распорядителей и распределение лимитов бюджетных обязательств по подведомственным распорядителям и получателям средств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21. Главным распорядителям: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1) в течение </w:t>
      </w:r>
      <w:r w:rsidRPr="009F7562">
        <w:rPr>
          <w:rFonts w:ascii="Times New Roman" w:hAnsi="Times New Roman"/>
          <w:sz w:val="26"/>
          <w:szCs w:val="26"/>
          <w:lang w:val="en-US"/>
        </w:rPr>
        <w:t>I</w:t>
      </w:r>
      <w:r w:rsidRPr="009F7562">
        <w:rPr>
          <w:rFonts w:ascii="Times New Roman" w:hAnsi="Times New Roman"/>
          <w:sz w:val="26"/>
          <w:szCs w:val="26"/>
        </w:rPr>
        <w:t xml:space="preserve"> квартала 2014 года обеспечить согласование с соответствующими республиканскими органами исполнительной власти органами исполнительной власти  распределения средств федерального  бюджета и бюджета Республики Башкортостан, направляемых на </w:t>
      </w:r>
      <w:proofErr w:type="spellStart"/>
      <w:r w:rsidRPr="009F7562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 объектов капитального строительства муниципальной собственности и дорожной деятельности в отношении автомобильных дорого межмуниципального значения, и заключения соответствующих соглашений с ними о предоставлении субсидий из федерального бюджета и бюджета Республики Башкортостан;</w:t>
      </w:r>
      <w:r w:rsidR="00826D5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2) принять меры по уменьшению кредиторской задолженности находящихся в их ведении получателей средств бюджета муниципального района и учреждений, </w:t>
      </w:r>
      <w:r w:rsidRPr="009F7562">
        <w:rPr>
          <w:rFonts w:ascii="Times New Roman" w:hAnsi="Times New Roman"/>
          <w:sz w:val="26"/>
          <w:szCs w:val="26"/>
        </w:rPr>
        <w:lastRenderedPageBreak/>
        <w:t>недопущению необоснованного обращения взыскания на средства бюджета муниципального района;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3) при обращении взыскания на средства бюджета  муниципального района  на основании судебных актов организовать работу находящихся в их ведении получателей средств бюджета муниципального района и учреждений по привлечению к материальной ответственности виновных лиц;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4) средства, предусмотренные на укрепление материально-технической базы, в первоочередном порядке направлять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на обеспечение пожарной безопасности, проведение капитального ремонта и приобретение оборудования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подведомственным учреждениям для осуществления основной уставной деятельности.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Проекты распоряжений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 xml:space="preserve">о направлении бюджетных ассигнований с указанием получателя средств бюджета муниципального района, размера средств и цели их расходования готовит Финансовое управление по поручению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на основании представленных главными распорядителями писем с просьбами о направлении средств.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Главные распорядители обращаются с просьбой о направлении средств, предусмотренных на укрепление материально-технической базы и на мероприятия по энергосбережению и повышению энергетической эффективности, в адрес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>К обращению прилагаются все подтверждающие документы (расчеты, сметы, копии договоров, контрактов, счетов.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Обращение главного распорядителя подписывается руководителем или лицом, исполняющим его обязанности;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5) предоставить право вносить предложения в Администрацию муниципального района  по распределению межбюджетных трансфертов из бюджета муниципального района между бюджетами сельских поселений района в пределах средств, предусмотренных </w:t>
      </w:r>
      <w:r w:rsidRPr="00826D54">
        <w:rPr>
          <w:rFonts w:ascii="Times New Roman" w:hAnsi="Times New Roman"/>
          <w:sz w:val="26"/>
          <w:szCs w:val="26"/>
        </w:rPr>
        <w:t xml:space="preserve">пункта </w:t>
      </w:r>
      <w:r w:rsidR="00FF2CEE" w:rsidRPr="00826D54">
        <w:rPr>
          <w:rFonts w:ascii="Times New Roman" w:hAnsi="Times New Roman"/>
          <w:sz w:val="26"/>
          <w:szCs w:val="26"/>
        </w:rPr>
        <w:t>29</w:t>
      </w:r>
      <w:r w:rsidRPr="00826D54">
        <w:rPr>
          <w:rFonts w:ascii="Times New Roman" w:hAnsi="Times New Roman"/>
          <w:sz w:val="26"/>
          <w:szCs w:val="26"/>
        </w:rPr>
        <w:t xml:space="preserve">  Решения о бюджете.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 22. </w:t>
      </w:r>
      <w:proofErr w:type="gramStart"/>
      <w:r w:rsidRPr="009F7562">
        <w:rPr>
          <w:rFonts w:ascii="Times New Roman" w:hAnsi="Times New Roman"/>
          <w:sz w:val="26"/>
          <w:szCs w:val="26"/>
        </w:rPr>
        <w:t>В целях обеспечения своевременного финансирования расходов бюджета муниципального района главным распорядителям, распорядителям, получателям средств бюджета  муниципального района, учреждениям заключение и оплату муниципальных контрактов (договоров) на поставку товаров, выполнение работ, оказание услуг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для муниципальных нужд и нужд бюджетных и автономных учреждений муниципального района, муниципальных унитарных предприятий и иных юридических лиц,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а также принятие иных обязательств в 2016 году осуществлять в пределах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доведенных лимитов бюджетных обязательств </w:t>
      </w:r>
      <w:r w:rsidRPr="009F7562">
        <w:rPr>
          <w:rFonts w:ascii="Times New Roman" w:hAnsi="Times New Roman"/>
          <w:sz w:val="26"/>
          <w:szCs w:val="26"/>
        </w:rPr>
        <w:lastRenderedPageBreak/>
        <w:t>(утвержденных планов финансово-хозяйственной деятельности)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в порядке, установленном законодательством;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7739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23. </w:t>
      </w:r>
      <w:proofErr w:type="gramStart"/>
      <w:r w:rsidRPr="009F7562">
        <w:rPr>
          <w:rFonts w:ascii="Times New Roman" w:hAnsi="Times New Roman"/>
          <w:sz w:val="26"/>
          <w:szCs w:val="26"/>
        </w:rPr>
        <w:t xml:space="preserve">Главным распорядителям в месячный срок со дня вступления </w:t>
      </w:r>
      <w:r w:rsidRPr="009F7562">
        <w:rPr>
          <w:rFonts w:ascii="Times New Roman" w:hAnsi="Times New Roman"/>
          <w:sz w:val="26"/>
          <w:szCs w:val="26"/>
        </w:rPr>
        <w:br/>
        <w:t>в силу настоящего постановления утвердить с учетом требований Бюджетного кодекса Российской Федерации по согласованию</w:t>
      </w:r>
      <w:r w:rsidR="009F7562" w:rsidRPr="009F7562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с Финансовым управлением необходимые для реализации Решения о бюджете правила (порядки)</w:t>
      </w:r>
      <w:r w:rsidR="00773941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 xml:space="preserve">предоставления субсидий юридическим лицам и индивидуальным предпринимателям, физическим лицам </w:t>
      </w:r>
      <w:r w:rsidRPr="009F7562">
        <w:rPr>
          <w:rFonts w:ascii="Times New Roman" w:hAnsi="Times New Roman"/>
          <w:sz w:val="26"/>
          <w:szCs w:val="26"/>
        </w:rPr>
        <w:sym w:font="Symbol" w:char="F02D"/>
      </w:r>
      <w:r w:rsidRPr="009F7562">
        <w:rPr>
          <w:rFonts w:ascii="Times New Roman" w:hAnsi="Times New Roman"/>
          <w:sz w:val="26"/>
          <w:szCs w:val="26"/>
        </w:rPr>
        <w:t xml:space="preserve"> производителям товаров, работ, услуг, не установленные актами Администрации муниципального района.</w:t>
      </w:r>
      <w:r w:rsidR="00826D5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26D54" w:rsidRDefault="005E3E4C" w:rsidP="007739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24. Предоставить Финансовому управлению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в процессе исполнения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право: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0F054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1) производить в первоочередном порядке финансирование расходов на оплату труда, начисления на оплату труда, приобретение медикаментов, продуктов питания,  пособий и других социальных выплат, на оплату коммунальных услуг, обслуживание и погашение муниципального </w:t>
      </w:r>
      <w:proofErr w:type="gramStart"/>
      <w:r w:rsidRPr="009F7562">
        <w:rPr>
          <w:rFonts w:ascii="Times New Roman" w:hAnsi="Times New Roman"/>
          <w:sz w:val="26"/>
          <w:szCs w:val="26"/>
        </w:rPr>
        <w:t>долга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и уплату налогов;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0F054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2) доводить бюджетный ассигнования и лимиты бюджетных обязательств главным распорядителям средств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на расходы, финансовое обеспечение которых осуществляется за счет федерального  и республиканского бюджетов, в установленном порядке;</w:t>
      </w:r>
      <w:r w:rsidR="00826D5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F7562">
        <w:rPr>
          <w:rFonts w:ascii="Times New Roman" w:hAnsi="Times New Roman"/>
          <w:sz w:val="26"/>
          <w:szCs w:val="26"/>
        </w:rPr>
        <w:t xml:space="preserve">3) вносить предложения в Администрацию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по распределению  средств поступающих из федерального и республиканского бюджетов на возмещение расходов по исполнению переданных муниципальному району полномочий по мере поступления этих средств.</w:t>
      </w:r>
      <w:r w:rsidR="00826D5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26D54" w:rsidRDefault="005E3E4C" w:rsidP="007739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25. Отделам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Башкортостан: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7739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1) организовать работу в республиканских органах исполнительной власти по участию в федеральных, республиканских целевых программах и инвестиционных проектах, реализуемых в 2016 году и последующие годы;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7739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2) в установленном порядке согласовать (утвердить) планы финансово-хозяйственной деятельности подведомственных бюджетных и автономных учреждений;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3) обеспечить заключение соглашения об открытии автономным учреждениям  лицевых счетов в Финансовом управлении Администрации муниципального </w:t>
      </w:r>
      <w:r w:rsidRPr="009F7562">
        <w:rPr>
          <w:rFonts w:ascii="Times New Roman" w:hAnsi="Times New Roman"/>
          <w:sz w:val="26"/>
          <w:szCs w:val="26"/>
        </w:rPr>
        <w:lastRenderedPageBreak/>
        <w:t xml:space="preserve">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по форме, установленной Финансовым управлением;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4) обеспечить внесение соответствующих изменений в обоснования бюджетных ассигнований в соответствии с заявками на дополнительное выделение бюджетных ассигнований и предложениями по внесению изменений в сводную бюджетную роспись и в лимиты бюджетных обязательств согласно приложению № </w:t>
      </w:r>
      <w:r w:rsidR="000F28A3">
        <w:rPr>
          <w:rFonts w:ascii="Times New Roman" w:hAnsi="Times New Roman"/>
          <w:sz w:val="26"/>
          <w:szCs w:val="26"/>
        </w:rPr>
        <w:t>2</w:t>
      </w:r>
      <w:r w:rsidRPr="009F7562">
        <w:rPr>
          <w:rFonts w:ascii="Times New Roman" w:hAnsi="Times New Roman"/>
          <w:sz w:val="26"/>
          <w:szCs w:val="26"/>
        </w:rPr>
        <w:t xml:space="preserve"> к настоящему постановлению;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7739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5) обеспечить формирование прогноза кассовых выплат из бюджета муниципального района по оплате  муниципальных контрактов (договоров) с учетом определенных при планировании закупок товаров, работ, услуг для обеспечения государственных нужд сроков и объемов оплаты денежных обязательств по заключаемым муниципальным контрактам (договорам).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7739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26. </w:t>
      </w:r>
      <w:proofErr w:type="gramStart"/>
      <w:r w:rsidRPr="009F7562">
        <w:rPr>
          <w:rFonts w:ascii="Times New Roman" w:hAnsi="Times New Roman"/>
          <w:sz w:val="26"/>
          <w:szCs w:val="26"/>
        </w:rPr>
        <w:t xml:space="preserve">Отделу экономики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осуществлять координацию деятельности отделов Администрации муниципального района по участию в конкурсных отборах на предоставление субсидий из федерального, республиканского бюджетов в рамках реализации федеральных, республиканских целевых программ и инвестиционных проектов, не включенных в программы.</w:t>
      </w:r>
      <w:proofErr w:type="gramEnd"/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27. </w:t>
      </w:r>
      <w:proofErr w:type="gramStart"/>
      <w:r w:rsidRPr="009F7562">
        <w:rPr>
          <w:rFonts w:ascii="Times New Roman" w:hAnsi="Times New Roman"/>
          <w:sz w:val="26"/>
          <w:szCs w:val="26"/>
        </w:rPr>
        <w:t>Финансовому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управления Администрации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 Республики Башкортостан представлять: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1) информацию об исполнении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в 2016 году, о расходовании средств резервного фонда в Администрацию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ежемесячно;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826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2) информацию об исполнении бюджета муниципального района </w:t>
      </w:r>
      <w:proofErr w:type="spellStart"/>
      <w:r w:rsidRPr="009F7562">
        <w:rPr>
          <w:rFonts w:ascii="Times New Roman" w:hAnsi="Times New Roman"/>
          <w:sz w:val="26"/>
          <w:szCs w:val="26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</w:rPr>
        <w:t xml:space="preserve"> район Республики Башкортостан в 2016 году средствам массовой информации ежемесячно.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826D54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>28. Отделам Администрации муниципального района, ответственным исполнителям муниципальных программ  во взаимодействии с исполнителями данных программ</w:t>
      </w:r>
      <w:r w:rsidR="00826D54">
        <w:rPr>
          <w:rFonts w:ascii="Times New Roman" w:hAnsi="Times New Roman"/>
          <w:sz w:val="26"/>
          <w:szCs w:val="26"/>
        </w:rPr>
        <w:t xml:space="preserve"> </w:t>
      </w:r>
      <w:r w:rsidRPr="009F7562">
        <w:rPr>
          <w:rFonts w:ascii="Times New Roman" w:hAnsi="Times New Roman"/>
          <w:sz w:val="26"/>
          <w:szCs w:val="26"/>
        </w:rPr>
        <w:t>в срок до 1 апреля 2016 года утвержденные муниципальные программы привести в соответствие с Решением о бюджете.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5E3E4C" w:rsidRPr="009F7562" w:rsidRDefault="005E3E4C" w:rsidP="00E14A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F7562">
        <w:rPr>
          <w:rFonts w:ascii="Times New Roman" w:hAnsi="Times New Roman"/>
          <w:sz w:val="26"/>
          <w:szCs w:val="26"/>
        </w:rPr>
        <w:t xml:space="preserve">29. </w:t>
      </w:r>
      <w:proofErr w:type="gramStart"/>
      <w:r w:rsidRPr="009F756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F7562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заместителей главы Администрации муниципального района в соответствии с распределением обязанностей.</w:t>
      </w:r>
      <w:r w:rsidR="00826D54">
        <w:rPr>
          <w:rFonts w:ascii="Times New Roman" w:hAnsi="Times New Roman"/>
          <w:sz w:val="26"/>
          <w:szCs w:val="26"/>
        </w:rPr>
        <w:t xml:space="preserve"> </w:t>
      </w:r>
    </w:p>
    <w:p w:rsidR="005E3E4C" w:rsidRPr="009F7562" w:rsidRDefault="005E3E4C" w:rsidP="002D43C8">
      <w:pPr>
        <w:pStyle w:val="a5"/>
        <w:rPr>
          <w:rFonts w:ascii="Times New Roman" w:hAnsi="Times New Roman"/>
          <w:sz w:val="26"/>
          <w:szCs w:val="26"/>
          <w:lang w:val="ru-RU"/>
        </w:rPr>
      </w:pPr>
      <w:r w:rsidRPr="009F7562">
        <w:rPr>
          <w:rFonts w:ascii="Times New Roman" w:hAnsi="Times New Roman"/>
          <w:sz w:val="26"/>
          <w:szCs w:val="26"/>
          <w:lang w:val="ru-RU"/>
        </w:rPr>
        <w:t>Глава Администрации</w:t>
      </w:r>
      <w:r w:rsidR="001C180E">
        <w:rPr>
          <w:rFonts w:ascii="Times New Roman" w:hAnsi="Times New Roman"/>
          <w:sz w:val="26"/>
          <w:szCs w:val="26"/>
          <w:lang w:val="ru-RU"/>
        </w:rPr>
        <w:t xml:space="preserve"> МР</w:t>
      </w:r>
    </w:p>
    <w:p w:rsidR="005E3E4C" w:rsidRPr="009F7562" w:rsidRDefault="005E3E4C" w:rsidP="002D43C8">
      <w:pPr>
        <w:pStyle w:val="a5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9F7562">
        <w:rPr>
          <w:rFonts w:ascii="Times New Roman" w:hAnsi="Times New Roman"/>
          <w:sz w:val="26"/>
          <w:szCs w:val="26"/>
          <w:lang w:val="ru-RU"/>
        </w:rPr>
        <w:t>Нуримановский</w:t>
      </w:r>
      <w:proofErr w:type="spellEnd"/>
      <w:r w:rsidRPr="009F7562">
        <w:rPr>
          <w:rFonts w:ascii="Times New Roman" w:hAnsi="Times New Roman"/>
          <w:sz w:val="26"/>
          <w:szCs w:val="26"/>
          <w:lang w:val="ru-RU"/>
        </w:rPr>
        <w:t xml:space="preserve"> район</w:t>
      </w:r>
    </w:p>
    <w:p w:rsidR="005E3E4C" w:rsidRPr="00600324" w:rsidRDefault="005E3E4C" w:rsidP="009F7562">
      <w:pPr>
        <w:pStyle w:val="a5"/>
        <w:rPr>
          <w:rFonts w:ascii="Times New Roman" w:hAnsi="Times New Roman"/>
          <w:b/>
          <w:bCs/>
          <w:sz w:val="30"/>
          <w:szCs w:val="30"/>
          <w:lang w:val="ru-RU"/>
        </w:rPr>
      </w:pPr>
      <w:r w:rsidRPr="009F7562">
        <w:rPr>
          <w:rFonts w:ascii="Times New Roman" w:hAnsi="Times New Roman"/>
          <w:sz w:val="26"/>
          <w:szCs w:val="26"/>
          <w:lang w:val="ru-RU"/>
        </w:rPr>
        <w:t xml:space="preserve">Республики Башкортостан                                                           А.Р. </w:t>
      </w:r>
      <w:proofErr w:type="spellStart"/>
      <w:r w:rsidRPr="009F7562">
        <w:rPr>
          <w:rFonts w:ascii="Times New Roman" w:hAnsi="Times New Roman"/>
          <w:sz w:val="26"/>
          <w:szCs w:val="26"/>
          <w:lang w:val="ru-RU"/>
        </w:rPr>
        <w:t>Нусратуллин</w:t>
      </w:r>
      <w:proofErr w:type="spellEnd"/>
      <w:r w:rsidR="009F7562" w:rsidRPr="009F7562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5E3E4C" w:rsidRDefault="005E3E4C" w:rsidP="000D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  <w:sectPr w:rsidR="005E3E4C" w:rsidSect="002D43C8">
          <w:pgSz w:w="11905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5E3E4C" w:rsidRDefault="005E3E4C" w:rsidP="000D1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5E3E4C" w:rsidRPr="00027A13" w:rsidRDefault="005E3E4C" w:rsidP="008119F8">
      <w:pPr>
        <w:widowControl w:val="0"/>
        <w:autoSpaceDE w:val="0"/>
        <w:autoSpaceDN w:val="0"/>
        <w:adjustRightInd w:val="0"/>
        <w:spacing w:after="0" w:line="240" w:lineRule="auto"/>
        <w:ind w:left="8496"/>
        <w:rPr>
          <w:rFonts w:ascii="Times New Roman" w:hAnsi="Times New Roman"/>
          <w:sz w:val="24"/>
          <w:szCs w:val="24"/>
          <w:lang w:eastAsia="ru-RU"/>
        </w:rPr>
      </w:pPr>
      <w:r w:rsidRPr="00027A13">
        <w:rPr>
          <w:rFonts w:ascii="Times New Roman" w:hAnsi="Times New Roman"/>
          <w:sz w:val="24"/>
          <w:szCs w:val="24"/>
          <w:lang w:eastAsia="ru-RU"/>
        </w:rPr>
        <w:t>Приложение № 1</w:t>
      </w:r>
      <w:r w:rsidRPr="00027A13">
        <w:rPr>
          <w:rFonts w:ascii="Times New Roman" w:hAnsi="Times New Roman"/>
          <w:sz w:val="24"/>
          <w:szCs w:val="24"/>
          <w:lang w:eastAsia="ru-RU"/>
        </w:rPr>
        <w:br/>
        <w:t xml:space="preserve">к постановлению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МР</w:t>
      </w:r>
      <w:r w:rsidR="00D929C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от «   » </w:t>
      </w:r>
      <w:r w:rsidR="00D929C2">
        <w:rPr>
          <w:rFonts w:ascii="Times New Roman" w:hAnsi="Times New Roman"/>
          <w:sz w:val="24"/>
          <w:szCs w:val="24"/>
          <w:lang w:eastAsia="ru-RU"/>
        </w:rPr>
        <w:t>декабря 2015 г.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27A13">
        <w:rPr>
          <w:rFonts w:ascii="Times New Roman" w:hAnsi="Times New Roman"/>
          <w:sz w:val="24"/>
          <w:szCs w:val="24"/>
          <w:lang w:eastAsia="ru-RU"/>
        </w:rPr>
        <w:t>№_______</w:t>
      </w:r>
    </w:p>
    <w:p w:rsidR="005E3E4C" w:rsidRPr="00027A13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27A13">
        <w:rPr>
          <w:rFonts w:ascii="Times New Roman" w:hAnsi="Times New Roman"/>
          <w:sz w:val="24"/>
          <w:szCs w:val="24"/>
          <w:lang w:eastAsia="ru-RU"/>
        </w:rPr>
        <w:t>ПЛАН</w:t>
      </w:r>
      <w:r w:rsidRPr="00027A13">
        <w:rPr>
          <w:rFonts w:ascii="Times New Roman" w:hAnsi="Times New Roman"/>
          <w:sz w:val="24"/>
          <w:szCs w:val="24"/>
          <w:lang w:eastAsia="ru-RU"/>
        </w:rPr>
        <w:br/>
        <w:t xml:space="preserve">мобилизации налогов, сборов и иных обязательных платежей в бюджет 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 </w:t>
      </w:r>
      <w:r w:rsidRPr="00027A13">
        <w:rPr>
          <w:rFonts w:ascii="Times New Roman" w:hAnsi="Times New Roman"/>
          <w:sz w:val="24"/>
          <w:szCs w:val="24"/>
          <w:lang w:eastAsia="ru-RU"/>
        </w:rPr>
        <w:t>Республики Башкортостан на 2016 год</w:t>
      </w:r>
    </w:p>
    <w:p w:rsidR="005E3E4C" w:rsidRPr="00027A13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E3E4C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val="en-US" w:eastAsia="ru-RU"/>
        </w:rPr>
      </w:pPr>
      <w:r w:rsidRPr="00027A13">
        <w:rPr>
          <w:rFonts w:ascii="Times New Roman" w:hAnsi="Times New Roman"/>
          <w:sz w:val="24"/>
          <w:szCs w:val="24"/>
          <w:lang w:eastAsia="ru-RU"/>
        </w:rPr>
        <w:t xml:space="preserve">  (тыс</w:t>
      </w:r>
      <w:proofErr w:type="gramStart"/>
      <w:r w:rsidRPr="00027A13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027A13">
        <w:rPr>
          <w:rFonts w:ascii="Times New Roman" w:hAnsi="Times New Roman"/>
          <w:sz w:val="24"/>
          <w:szCs w:val="24"/>
          <w:lang w:eastAsia="ru-RU"/>
        </w:rPr>
        <w:t>ублей)</w:t>
      </w:r>
    </w:p>
    <w:tbl>
      <w:tblPr>
        <w:tblW w:w="15660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1440"/>
        <w:gridCol w:w="720"/>
        <w:gridCol w:w="1026"/>
        <w:gridCol w:w="6"/>
        <w:gridCol w:w="6229"/>
        <w:gridCol w:w="1342"/>
        <w:gridCol w:w="13"/>
        <w:gridCol w:w="24"/>
        <w:gridCol w:w="994"/>
        <w:gridCol w:w="7"/>
        <w:gridCol w:w="6"/>
        <w:gridCol w:w="1008"/>
        <w:gridCol w:w="7"/>
        <w:gridCol w:w="6"/>
        <w:gridCol w:w="1013"/>
        <w:gridCol w:w="7"/>
        <w:gridCol w:w="6"/>
        <w:gridCol w:w="1086"/>
      </w:tblGrid>
      <w:tr w:rsidR="005E3E4C" w:rsidRPr="00C23582" w:rsidTr="00C23582">
        <w:trPr>
          <w:trHeight w:hRule="exact" w:val="302"/>
        </w:trPr>
        <w:tc>
          <w:tcPr>
            <w:tcW w:w="39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left="-40" w:firstLine="40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Код</w:t>
            </w:r>
          </w:p>
        </w:tc>
        <w:tc>
          <w:tcPr>
            <w:tcW w:w="62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Всего</w:t>
            </w:r>
          </w:p>
        </w:tc>
        <w:tc>
          <w:tcPr>
            <w:tcW w:w="41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C23582">
            <w:pPr>
              <w:shd w:val="clear" w:color="auto" w:fill="FFFFFF"/>
              <w:ind w:left="-16" w:firstLine="16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в том числе</w:t>
            </w:r>
          </w:p>
        </w:tc>
      </w:tr>
      <w:tr w:rsidR="005E3E4C" w:rsidRPr="00C23582" w:rsidTr="00C23582">
        <w:trPr>
          <w:trHeight w:hRule="exact" w:val="288"/>
        </w:trPr>
        <w:tc>
          <w:tcPr>
            <w:tcW w:w="39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rPr>
                <w:rFonts w:ascii="Times New Roman" w:hAnsi="Times New Roman"/>
              </w:rPr>
            </w:pPr>
          </w:p>
        </w:tc>
        <w:tc>
          <w:tcPr>
            <w:tcW w:w="62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  <w:lang w:val="en-US"/>
              </w:rPr>
            </w:pPr>
            <w:r w:rsidRPr="00A20DC7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  <w:lang w:val="en-US"/>
              </w:rPr>
            </w:pPr>
            <w:r w:rsidRPr="00A20DC7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0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  <w:lang w:val="en-US"/>
              </w:rPr>
            </w:pPr>
            <w:r w:rsidRPr="00A20DC7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  <w:lang w:val="en-US"/>
              </w:rPr>
              <w:t>IV</w:t>
            </w:r>
          </w:p>
        </w:tc>
      </w:tr>
      <w:tr w:rsidR="005E3E4C" w:rsidRPr="00C23582" w:rsidTr="00C23582">
        <w:trPr>
          <w:trHeight w:hRule="exact" w:val="5033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главного администратора доходов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вида доходов (группы, подгруппы, статьи)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  <w:lang w:eastAsia="ru-RU"/>
              </w:rPr>
              <w:t>группа под</w:t>
            </w:r>
            <w:r w:rsidRPr="00A20DC7">
              <w:rPr>
                <w:rFonts w:ascii="Times New Roman" w:hAnsi="Times New Roman"/>
                <w:lang w:eastAsia="ru-RU"/>
              </w:rPr>
              <w:softHyphen/>
              <w:t>вида дохо</w:t>
            </w:r>
            <w:r w:rsidRPr="00A20DC7">
              <w:rPr>
                <w:rFonts w:ascii="Times New Roman" w:hAnsi="Times New Roman"/>
                <w:lang w:eastAsia="ru-RU"/>
              </w:rPr>
              <w:softHyphen/>
              <w:t>дов (подвида ис</w:t>
            </w:r>
            <w:r w:rsidRPr="00A20DC7">
              <w:rPr>
                <w:rFonts w:ascii="Times New Roman" w:hAnsi="Times New Roman"/>
                <w:lang w:eastAsia="ru-RU"/>
              </w:rPr>
              <w:softHyphen/>
              <w:t>точни</w:t>
            </w:r>
            <w:r w:rsidRPr="00A20DC7">
              <w:rPr>
                <w:rFonts w:ascii="Times New Roman" w:hAnsi="Times New Roman"/>
                <w:lang w:eastAsia="ru-RU"/>
              </w:rPr>
              <w:softHyphen/>
              <w:t xml:space="preserve">ков  </w:t>
            </w:r>
            <w:proofErr w:type="spellStart"/>
            <w:r w:rsidRPr="00A20DC7">
              <w:rPr>
                <w:rFonts w:ascii="Times New Roman" w:hAnsi="Times New Roman"/>
                <w:lang w:eastAsia="ru-RU"/>
              </w:rPr>
              <w:t>фи</w:t>
            </w:r>
            <w:r w:rsidRPr="00A20DC7">
              <w:rPr>
                <w:rFonts w:ascii="Times New Roman" w:hAnsi="Times New Roman"/>
                <w:lang w:eastAsia="ru-RU"/>
              </w:rPr>
              <w:softHyphen/>
              <w:t>нанси-рова-ния</w:t>
            </w:r>
            <w:proofErr w:type="spellEnd"/>
            <w:r w:rsidRPr="00A20DC7">
              <w:rPr>
                <w:rFonts w:ascii="Times New Roman" w:hAnsi="Times New Roman"/>
                <w:lang w:eastAsia="ru-RU"/>
              </w:rPr>
              <w:t xml:space="preserve"> де</w:t>
            </w:r>
            <w:r w:rsidRPr="00A20DC7">
              <w:rPr>
                <w:rFonts w:ascii="Times New Roman" w:hAnsi="Times New Roman"/>
                <w:lang w:eastAsia="ru-RU"/>
              </w:rPr>
              <w:softHyphen/>
              <w:t xml:space="preserve">фицита </w:t>
            </w:r>
            <w:proofErr w:type="spellStart"/>
            <w:proofErr w:type="gramStart"/>
            <w:r w:rsidRPr="00A20DC7">
              <w:rPr>
                <w:rFonts w:ascii="Times New Roman" w:hAnsi="Times New Roman"/>
                <w:lang w:eastAsia="ru-RU"/>
              </w:rPr>
              <w:t>бюд-жета</w:t>
            </w:r>
            <w:proofErr w:type="spellEnd"/>
            <w:proofErr w:type="gramEnd"/>
            <w:r w:rsidRPr="00A20DC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20DC7">
              <w:rPr>
                <w:rFonts w:ascii="Times New Roman" w:hAnsi="Times New Roman"/>
                <w:lang w:eastAsia="ru-RU"/>
              </w:rPr>
              <w:t>аналити-ческая</w:t>
            </w:r>
            <w:proofErr w:type="spellEnd"/>
            <w:proofErr w:type="gramEnd"/>
            <w:r w:rsidRPr="00A20DC7">
              <w:rPr>
                <w:rFonts w:ascii="Times New Roman" w:hAnsi="Times New Roman"/>
                <w:lang w:eastAsia="ru-RU"/>
              </w:rPr>
              <w:t xml:space="preserve"> группа подвида доходов бюджета (аналитическая группа вида </w:t>
            </w:r>
            <w:proofErr w:type="spellStart"/>
            <w:r w:rsidRPr="00A20DC7">
              <w:rPr>
                <w:rFonts w:ascii="Times New Roman" w:hAnsi="Times New Roman"/>
                <w:lang w:eastAsia="ru-RU"/>
              </w:rPr>
              <w:t>источни-ков</w:t>
            </w:r>
            <w:proofErr w:type="spellEnd"/>
            <w:r w:rsidRPr="00A20DC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20DC7">
              <w:rPr>
                <w:rFonts w:ascii="Times New Roman" w:hAnsi="Times New Roman"/>
                <w:lang w:eastAsia="ru-RU"/>
              </w:rPr>
              <w:t>финанси-рования</w:t>
            </w:r>
            <w:proofErr w:type="spellEnd"/>
            <w:r w:rsidRPr="00A20DC7">
              <w:rPr>
                <w:rFonts w:ascii="Times New Roman" w:hAnsi="Times New Roman"/>
                <w:lang w:eastAsia="ru-RU"/>
              </w:rPr>
              <w:t xml:space="preserve"> дефицита бюджета)</w:t>
            </w:r>
          </w:p>
        </w:tc>
        <w:tc>
          <w:tcPr>
            <w:tcW w:w="622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808"/>
              <w:rPr>
                <w:rFonts w:ascii="Times New Roman" w:hAnsi="Times New Roman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5E3E4C" w:rsidRPr="00C23582" w:rsidTr="00C23582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6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7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10</w:t>
            </w:r>
          </w:p>
        </w:tc>
      </w:tr>
      <w:tr w:rsidR="005E3E4C" w:rsidRPr="00C23582" w:rsidTr="00C23582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125 560,3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31 385,8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31 393,5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31 389,5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31 391,5</w:t>
            </w:r>
          </w:p>
        </w:tc>
      </w:tr>
      <w:tr w:rsidR="005E3E4C" w:rsidRPr="00C23582" w:rsidTr="00C23582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5E3E4C" w:rsidRPr="00C23582" w:rsidTr="00C23582">
        <w:trPr>
          <w:trHeight w:hRule="exact" w:val="5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lastRenderedPageBreak/>
              <w:t>048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  <w:b/>
                <w:spacing w:val="-1"/>
              </w:rPr>
              <w:t xml:space="preserve">Управление </w:t>
            </w:r>
            <w:r w:rsidRPr="00A20DC7">
              <w:rPr>
                <w:rFonts w:ascii="Times New Roman" w:hAnsi="Times New Roman"/>
                <w:b/>
              </w:rPr>
              <w:t xml:space="preserve"> Федеральной службы по надзору в сфере природопользования по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176,0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44,0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44,0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44,0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44,0</w:t>
            </w:r>
          </w:p>
        </w:tc>
      </w:tr>
      <w:tr w:rsidR="005E3E4C" w:rsidRPr="00C23582" w:rsidTr="00C23582">
        <w:trPr>
          <w:trHeight w:hRule="exact" w:val="3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048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112 0100001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83" w:lineRule="exact"/>
              <w:ind w:right="590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  <w:spacing w:val="-2"/>
              </w:rPr>
              <w:t xml:space="preserve">Плата за негативное воздействие на окружающую </w:t>
            </w:r>
            <w:r w:rsidRPr="00A20DC7">
              <w:rPr>
                <w:rFonts w:ascii="Times New Roman" w:hAnsi="Times New Roman"/>
              </w:rPr>
              <w:t>среду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171,0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43,0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43,0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43,0</w:t>
            </w:r>
          </w:p>
        </w:tc>
      </w:tr>
      <w:tr w:rsidR="005E3E4C" w:rsidRPr="00C23582" w:rsidTr="007F6FF1">
        <w:trPr>
          <w:trHeight w:hRule="exact" w:val="89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048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7F6FF1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  <w:r w:rsidRPr="007F6FF1">
              <w:rPr>
                <w:rFonts w:ascii="Times New Roman" w:hAnsi="Times New Roman"/>
              </w:rPr>
              <w:t>116 2502001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83" w:lineRule="exact"/>
              <w:ind w:right="590"/>
              <w:rPr>
                <w:rFonts w:ascii="Times New Roman" w:hAnsi="Times New Roman"/>
                <w:spacing w:val="-2"/>
              </w:rPr>
            </w:pPr>
            <w:r w:rsidRPr="00A20DC7">
              <w:rPr>
                <w:rFonts w:ascii="Times New Roman" w:hAnsi="Times New Roman"/>
                <w:spacing w:val="-2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</w:tr>
      <w:tr w:rsidR="005E3E4C" w:rsidRPr="00C23582" w:rsidTr="00C23582">
        <w:trPr>
          <w:trHeight w:hRule="exact" w:val="9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081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83" w:lineRule="exact"/>
              <w:ind w:right="590"/>
              <w:rPr>
                <w:rFonts w:ascii="Times New Roman" w:hAnsi="Times New Roman"/>
                <w:spacing w:val="-2"/>
              </w:rPr>
            </w:pPr>
            <w:r w:rsidRPr="00A20DC7">
              <w:rPr>
                <w:rFonts w:ascii="Times New Roman" w:hAnsi="Times New Roman"/>
                <w:b/>
              </w:rPr>
              <w:t>Управление Федеральной службы по в</w:t>
            </w:r>
            <w:r w:rsidRPr="00A20DC7">
              <w:rPr>
                <w:rFonts w:ascii="Times New Roman" w:hAnsi="Times New Roman"/>
                <w:b/>
                <w:spacing w:val="-2"/>
              </w:rPr>
              <w:t xml:space="preserve">етеринарному и фитосанитарному надзору по </w:t>
            </w:r>
            <w:r w:rsidRPr="00A20DC7">
              <w:rPr>
                <w:rFonts w:ascii="Times New Roman" w:hAnsi="Times New Roman"/>
                <w:b/>
              </w:rPr>
              <w:t>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19,0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4,5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4,5</w:t>
            </w:r>
          </w:p>
        </w:tc>
      </w:tr>
      <w:tr w:rsidR="005E3E4C" w:rsidRPr="00C23582" w:rsidTr="00C23582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081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1162506001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8" w:lineRule="exact"/>
              <w:ind w:right="643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0,5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0,5</w:t>
            </w:r>
          </w:p>
        </w:tc>
      </w:tr>
      <w:tr w:rsidR="005E3E4C" w:rsidRPr="00C23582" w:rsidTr="00C23582">
        <w:trPr>
          <w:trHeight w:hRule="exact" w:val="89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081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1169005005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 xml:space="preserve">Прочие поступления от денежных взысканий (штрафов) и иных сумм в возмещение ущерба, </w:t>
            </w:r>
            <w:r w:rsidRPr="00A20DC7">
              <w:rPr>
                <w:rFonts w:ascii="Times New Roman" w:hAnsi="Times New Roman"/>
                <w:spacing w:val="-2"/>
              </w:rPr>
              <w:t>зачисляемые в бюджеты муниципальных районов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16,0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4,0</w:t>
            </w:r>
          </w:p>
        </w:tc>
      </w:tr>
      <w:tr w:rsidR="005E3E4C" w:rsidRPr="00C23582" w:rsidTr="00C23582">
        <w:trPr>
          <w:trHeight w:hRule="exact" w:val="5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  <w:b/>
              </w:rPr>
            </w:pPr>
            <w:r w:rsidRPr="00A20DC7">
              <w:rPr>
                <w:rFonts w:ascii="Times New Roman" w:hAnsi="Times New Roman"/>
                <w:b/>
              </w:rPr>
              <w:t>Управление федерального казначейства по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11 510,0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2 877,0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2 878,0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2 877,0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2 878,0</w:t>
            </w:r>
          </w:p>
        </w:tc>
      </w:tr>
      <w:tr w:rsidR="005E3E4C" w:rsidRPr="00C23582" w:rsidTr="00C23582">
        <w:trPr>
          <w:trHeight w:hRule="exact" w:val="13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1030223001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3 431,0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857,0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858,0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858,0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858,0</w:t>
            </w:r>
          </w:p>
        </w:tc>
      </w:tr>
      <w:tr w:rsidR="005E3E4C" w:rsidRPr="00C23582" w:rsidTr="00C23582">
        <w:trPr>
          <w:trHeight w:hRule="exact" w:val="19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1030224001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20DC7">
              <w:rPr>
                <w:rFonts w:ascii="Times New Roman" w:hAnsi="Times New Roman"/>
              </w:rPr>
              <w:t>инжекторных</w:t>
            </w:r>
            <w:proofErr w:type="spellEnd"/>
            <w:r w:rsidRPr="00A20DC7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64,0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16,0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16,0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16,0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16,0</w:t>
            </w:r>
          </w:p>
        </w:tc>
      </w:tr>
      <w:tr w:rsidR="005E3E4C" w:rsidRPr="00C23582" w:rsidTr="00955FCD">
        <w:trPr>
          <w:trHeight w:hRule="exact" w:val="145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1030225001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8 015,0</w:t>
            </w:r>
          </w:p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2 004,0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2 004,0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2 003,0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2 004,0</w:t>
            </w:r>
          </w:p>
        </w:tc>
      </w:tr>
      <w:tr w:rsidR="005E3E4C" w:rsidRPr="00C23582" w:rsidTr="0028108D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  <w:b/>
              </w:rPr>
            </w:pPr>
            <w:r w:rsidRPr="00A20DC7">
              <w:rPr>
                <w:rFonts w:ascii="Times New Roman" w:hAnsi="Times New Roman"/>
                <w:b/>
              </w:rPr>
              <w:t>Государственная инспекция труда в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6,0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</w:tr>
      <w:tr w:rsidR="005E3E4C" w:rsidRPr="00C23582" w:rsidTr="0028108D">
        <w:trPr>
          <w:trHeight w:hRule="exact" w:val="93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1169005005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 xml:space="preserve">Прочие поступления от денежных взысканий (штрафов) и иных сумм в возмещение ущерба, </w:t>
            </w:r>
            <w:r w:rsidRPr="00A20DC7">
              <w:rPr>
                <w:rFonts w:ascii="Times New Roman" w:hAnsi="Times New Roman"/>
                <w:spacing w:val="-2"/>
              </w:rPr>
              <w:t>зачисляемые в бюджеты муниципальных районов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6,0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</w:tr>
      <w:tr w:rsidR="005E3E4C" w:rsidRPr="00A97496" w:rsidTr="00C23582">
        <w:trPr>
          <w:trHeight w:hRule="exact" w:val="5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182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  <w:b/>
                <w:spacing w:val="-2"/>
              </w:rPr>
              <w:t>Межрайонная инспекция Федеральной налоговой службы России № 31 по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105 887,3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26 470,3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 xml:space="preserve"> 26 473,0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 xml:space="preserve"> 26 472,0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26 472,0</w:t>
            </w:r>
          </w:p>
        </w:tc>
      </w:tr>
      <w:tr w:rsidR="005E3E4C" w:rsidRPr="00C23582" w:rsidTr="00C23582">
        <w:trPr>
          <w:trHeight w:hRule="exact" w:val="14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1010201001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34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86 571,0</w:t>
            </w:r>
          </w:p>
        </w:tc>
        <w:tc>
          <w:tcPr>
            <w:tcW w:w="1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21 642,0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21 643,0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21 643,0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21 643,0</w:t>
            </w:r>
          </w:p>
        </w:tc>
      </w:tr>
      <w:tr w:rsidR="005E3E4C" w:rsidRPr="00C23582" w:rsidTr="007F6FF1">
        <w:trPr>
          <w:trHeight w:hRule="exact" w:val="19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101020</w:t>
            </w:r>
            <w:r>
              <w:rPr>
                <w:rFonts w:ascii="Times New Roman" w:hAnsi="Times New Roman"/>
              </w:rPr>
              <w:t>2</w:t>
            </w:r>
            <w:r w:rsidRPr="00C23582">
              <w:rPr>
                <w:rFonts w:ascii="Times New Roman" w:hAnsi="Times New Roman"/>
              </w:rPr>
              <w:t>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02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</w:tr>
      <w:tr w:rsidR="005E3E4C" w:rsidRPr="00C23582" w:rsidTr="00FD7C12">
        <w:trPr>
          <w:trHeight w:hRule="exact" w:val="9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1010203001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518,0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130,0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02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129,0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130,0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129,0</w:t>
            </w:r>
          </w:p>
        </w:tc>
      </w:tr>
      <w:tr w:rsidR="005E3E4C" w:rsidRPr="00C23582" w:rsidTr="00FD7C12">
        <w:trPr>
          <w:trHeight w:hRule="exact" w:val="168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lastRenderedPageBreak/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1010204001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02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80,0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80,0</w:t>
            </w:r>
          </w:p>
        </w:tc>
      </w:tr>
      <w:tr w:rsidR="005E3E4C" w:rsidRPr="00C23582" w:rsidTr="00FD7C12">
        <w:trPr>
          <w:trHeight w:hRule="exact" w:val="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1050101101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6 300,0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1 575,0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37D83">
            <w:pPr>
              <w:jc w:val="center"/>
            </w:pPr>
            <w:r w:rsidRPr="00A20DC7">
              <w:rPr>
                <w:rFonts w:ascii="Times New Roman" w:hAnsi="Times New Roman"/>
              </w:rPr>
              <w:t>1 575,0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37D83">
            <w:pPr>
              <w:jc w:val="center"/>
            </w:pPr>
            <w:r w:rsidRPr="00A20DC7">
              <w:rPr>
                <w:rFonts w:ascii="Times New Roman" w:hAnsi="Times New Roman"/>
              </w:rPr>
              <w:t>1 575,0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37D83">
            <w:pPr>
              <w:jc w:val="center"/>
            </w:pPr>
            <w:r w:rsidRPr="00A20DC7">
              <w:rPr>
                <w:rFonts w:ascii="Times New Roman" w:hAnsi="Times New Roman"/>
              </w:rPr>
              <w:t>1 575,0</w:t>
            </w:r>
          </w:p>
        </w:tc>
      </w:tr>
      <w:tr w:rsidR="005E3E4C" w:rsidRPr="00C23582" w:rsidTr="00FD7C12">
        <w:trPr>
          <w:trHeight w:hRule="exact" w:val="9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1050101201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8,0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37D83">
            <w:pPr>
              <w:jc w:val="center"/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37D83">
            <w:pPr>
              <w:jc w:val="center"/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37D83">
            <w:pPr>
              <w:jc w:val="center"/>
            </w:pPr>
            <w:r w:rsidRPr="00A20DC7">
              <w:rPr>
                <w:rFonts w:ascii="Times New Roman" w:hAnsi="Times New Roman"/>
              </w:rPr>
              <w:t>2,0</w:t>
            </w:r>
          </w:p>
        </w:tc>
      </w:tr>
      <w:tr w:rsidR="005E3E4C" w:rsidRPr="00C23582" w:rsidTr="00FD7C12">
        <w:trPr>
          <w:trHeight w:hRule="exact" w:val="8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1050102101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1 449,0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362,0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02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362,0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362,0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363,0</w:t>
            </w:r>
          </w:p>
        </w:tc>
      </w:tr>
      <w:tr w:rsidR="005E3E4C" w:rsidRPr="00C23582" w:rsidTr="00FD7C12">
        <w:trPr>
          <w:trHeight w:hRule="exact" w:val="5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B3795">
            <w:pPr>
              <w:shd w:val="clear" w:color="auto" w:fill="FFFFFF"/>
              <w:ind w:left="-40" w:firstLine="83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1050105001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spacing w:line="240" w:lineRule="auto"/>
              <w:ind w:right="14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1 097,0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274,0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02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274,0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275,0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274,0</w:t>
            </w:r>
          </w:p>
        </w:tc>
      </w:tr>
      <w:tr w:rsidR="005E3E4C" w:rsidRPr="00C23582" w:rsidTr="00FD7C12">
        <w:trPr>
          <w:trHeight w:hRule="exact" w:val="5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  <w:spacing w:val="-1"/>
              </w:rPr>
              <w:t xml:space="preserve">182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  <w:spacing w:val="-1"/>
              </w:rPr>
              <w:t>1050201002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spacing w:line="240" w:lineRule="auto"/>
              <w:ind w:right="547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7 500,0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1 875,0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37D83">
            <w:pPr>
              <w:jc w:val="center"/>
            </w:pPr>
            <w:r w:rsidRPr="00A20DC7">
              <w:rPr>
                <w:rFonts w:ascii="Times New Roman" w:hAnsi="Times New Roman"/>
              </w:rPr>
              <w:t>1 875,0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37D83">
            <w:pPr>
              <w:jc w:val="center"/>
            </w:pPr>
            <w:r w:rsidRPr="00A20DC7">
              <w:rPr>
                <w:rFonts w:ascii="Times New Roman" w:hAnsi="Times New Roman"/>
              </w:rPr>
              <w:t>1 875,0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37D83">
            <w:pPr>
              <w:jc w:val="center"/>
            </w:pPr>
            <w:r w:rsidRPr="00A20DC7">
              <w:rPr>
                <w:rFonts w:ascii="Times New Roman" w:hAnsi="Times New Roman"/>
              </w:rPr>
              <w:t>1 875,0</w:t>
            </w:r>
          </w:p>
        </w:tc>
      </w:tr>
      <w:tr w:rsidR="005E3E4C" w:rsidRPr="00C23582" w:rsidTr="00955FCD">
        <w:trPr>
          <w:trHeight w:hRule="exact" w:val="3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8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1050301001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125,3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31,3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31,0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31,0</w:t>
            </w:r>
          </w:p>
        </w:tc>
      </w:tr>
      <w:tr w:rsidR="005E3E4C" w:rsidRPr="00C23582" w:rsidTr="00955FCD">
        <w:trPr>
          <w:trHeight w:hRule="exact" w:val="7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8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1050402002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129,0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33,0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32,0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32,0</w:t>
            </w:r>
          </w:p>
        </w:tc>
      </w:tr>
      <w:tr w:rsidR="005E3E4C" w:rsidRPr="00C23582" w:rsidTr="00FD7C12">
        <w:trPr>
          <w:trHeight w:hRule="exact" w:val="88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1080301001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82" w:firstLine="5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1 863,0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465,0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06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466,0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466,0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45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466,0</w:t>
            </w:r>
          </w:p>
        </w:tc>
      </w:tr>
      <w:tr w:rsidR="005E3E4C" w:rsidRPr="00C23582" w:rsidTr="000B3795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82" w:firstLine="5"/>
              <w:rPr>
                <w:rFonts w:ascii="Times New Roman" w:hAnsi="Times New Roman"/>
                <w:b/>
              </w:rPr>
            </w:pPr>
            <w:r w:rsidRPr="00A20DC7">
              <w:rPr>
                <w:rFonts w:ascii="Times New Roman" w:hAnsi="Times New Roman"/>
                <w:b/>
              </w:rPr>
              <w:t>Министерство внутренних дел по Республике Башкортостан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288,0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70,5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72,5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72,5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ind w:left="245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72,5</w:t>
            </w:r>
          </w:p>
        </w:tc>
      </w:tr>
      <w:tr w:rsidR="005E3E4C" w:rsidRPr="00C23582" w:rsidTr="007F6FF1">
        <w:trPr>
          <w:trHeight w:hRule="exact" w:val="8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Default="005E3E4C" w:rsidP="000B3795">
            <w:pPr>
              <w:jc w:val="center"/>
            </w:pPr>
            <w:r w:rsidRPr="00462545">
              <w:rPr>
                <w:rFonts w:ascii="Times New Roman" w:hAnsi="Times New Roman"/>
              </w:rPr>
              <w:t>188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B3795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116250</w:t>
            </w:r>
            <w:r>
              <w:rPr>
                <w:rFonts w:ascii="Times New Roman" w:hAnsi="Times New Roman"/>
              </w:rPr>
              <w:t>3</w:t>
            </w:r>
            <w:r w:rsidRPr="00C23582">
              <w:rPr>
                <w:rFonts w:ascii="Times New Roman" w:hAnsi="Times New Roman"/>
              </w:rPr>
              <w:t>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B3795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B3795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82" w:firstLine="5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</w:tr>
      <w:tr w:rsidR="005E3E4C" w:rsidRPr="00C23582" w:rsidTr="007F6FF1">
        <w:trPr>
          <w:trHeight w:hRule="exact" w:val="109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Default="005E3E4C" w:rsidP="000B3795">
            <w:pPr>
              <w:jc w:val="center"/>
            </w:pPr>
            <w:r w:rsidRPr="00462545">
              <w:rPr>
                <w:rFonts w:ascii="Times New Roman" w:hAnsi="Times New Roman"/>
              </w:rPr>
              <w:lastRenderedPageBreak/>
              <w:t>188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11628</w:t>
            </w:r>
            <w:r w:rsidRPr="00C2358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C23582">
              <w:rPr>
                <w:rFonts w:ascii="Times New Roman" w:hAnsi="Times New Roman"/>
              </w:rPr>
              <w:t>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82" w:firstLine="5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2,5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2,5</w:t>
            </w:r>
          </w:p>
        </w:tc>
      </w:tr>
      <w:tr w:rsidR="005E3E4C" w:rsidRPr="00C23582" w:rsidTr="007F6FF1">
        <w:trPr>
          <w:trHeight w:hRule="exact" w:val="12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Default="005E3E4C" w:rsidP="000B3795">
            <w:pPr>
              <w:jc w:val="center"/>
            </w:pPr>
            <w:r w:rsidRPr="00462545">
              <w:rPr>
                <w:rFonts w:ascii="Times New Roman" w:hAnsi="Times New Roman"/>
              </w:rPr>
              <w:t>188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11643</w:t>
            </w:r>
            <w:r w:rsidRPr="00C2358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C23582">
              <w:rPr>
                <w:rFonts w:ascii="Times New Roman" w:hAnsi="Times New Roman"/>
              </w:rPr>
              <w:t>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82" w:firstLine="5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115,0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28,0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29,0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29,0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29,0</w:t>
            </w:r>
          </w:p>
        </w:tc>
      </w:tr>
      <w:tr w:rsidR="005E3E4C" w:rsidRPr="00C23582" w:rsidTr="000B3795">
        <w:trPr>
          <w:trHeight w:hRule="exact" w:val="8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Default="005E3E4C" w:rsidP="000B3795">
            <w:pPr>
              <w:jc w:val="center"/>
            </w:pPr>
            <w:r w:rsidRPr="00462545">
              <w:rPr>
                <w:rFonts w:ascii="Times New Roman" w:hAnsi="Times New Roman"/>
              </w:rPr>
              <w:t>188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1169005005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34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 xml:space="preserve">Прочие поступления от денежных взысканий (штрафов) и иных сумм в возмещение ущерба, </w:t>
            </w:r>
            <w:r w:rsidRPr="00A20DC7">
              <w:rPr>
                <w:rFonts w:ascii="Times New Roman" w:hAnsi="Times New Roman"/>
                <w:spacing w:val="-2"/>
              </w:rPr>
              <w:t>зачисляемые в бюджеты муниципальных районов</w:t>
            </w:r>
          </w:p>
        </w:tc>
        <w:tc>
          <w:tcPr>
            <w:tcW w:w="1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55FC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159,0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39,0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40,0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40,0</w:t>
            </w:r>
          </w:p>
        </w:tc>
      </w:tr>
      <w:tr w:rsidR="005E3E4C" w:rsidRPr="00C23582" w:rsidTr="00C23582">
        <w:trPr>
          <w:trHeight w:hRule="exact" w:val="5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rPr>
                <w:rFonts w:ascii="Times New Roman" w:hAnsi="Times New Roman"/>
                <w:b/>
              </w:rPr>
            </w:pPr>
            <w:r w:rsidRPr="00A20DC7">
              <w:rPr>
                <w:rFonts w:ascii="Times New Roman" w:hAnsi="Times New Roman"/>
                <w:b/>
              </w:rPr>
              <w:t>Управление федеральной регистрационной службы по Республике Башкортостан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50,0</w:t>
            </w:r>
          </w:p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12,5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12,5</w:t>
            </w:r>
          </w:p>
        </w:tc>
      </w:tr>
      <w:tr w:rsidR="005E3E4C" w:rsidRPr="00C23582" w:rsidTr="00C23582">
        <w:trPr>
          <w:trHeight w:hRule="exact" w:val="5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1162506001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50,0</w:t>
            </w:r>
          </w:p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12,5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12,5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12,5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12,5</w:t>
            </w:r>
          </w:p>
        </w:tc>
      </w:tr>
      <w:tr w:rsidR="005E3E4C" w:rsidRPr="00C23582" w:rsidTr="00C23582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8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706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  <w:b/>
              </w:rPr>
            </w:pPr>
            <w:r w:rsidRPr="00A20DC7">
              <w:rPr>
                <w:rFonts w:ascii="Times New Roman" w:hAnsi="Times New Roman"/>
                <w:b/>
              </w:rPr>
              <w:t xml:space="preserve">Администрация муниципального района </w:t>
            </w:r>
            <w:proofErr w:type="spellStart"/>
            <w:r w:rsidRPr="00A20DC7">
              <w:rPr>
                <w:rFonts w:ascii="Times New Roman" w:hAnsi="Times New Roman"/>
                <w:b/>
              </w:rPr>
              <w:t>Нуримановский</w:t>
            </w:r>
            <w:proofErr w:type="spellEnd"/>
            <w:r w:rsidRPr="00A20DC7">
              <w:rPr>
                <w:rFonts w:ascii="Times New Roman" w:hAnsi="Times New Roman"/>
                <w:b/>
              </w:rPr>
              <w:t xml:space="preserve"> район Республики Башкортостан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15,0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ind w:hanging="3"/>
              <w:jc w:val="center"/>
            </w:pPr>
            <w:r w:rsidRPr="00A20DC7">
              <w:rPr>
                <w:rFonts w:ascii="Times New Roman" w:hAnsi="Times New Roman"/>
              </w:rPr>
              <w:t>4,0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ind w:hanging="3"/>
              <w:jc w:val="center"/>
            </w:pPr>
            <w:r w:rsidRPr="00A20DC7">
              <w:rPr>
                <w:rFonts w:ascii="Times New Roman" w:hAnsi="Times New Roman"/>
              </w:rPr>
              <w:t>4,0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ind w:hanging="3"/>
              <w:jc w:val="center"/>
            </w:pPr>
            <w:r w:rsidRPr="00A20DC7">
              <w:rPr>
                <w:rFonts w:ascii="Times New Roman" w:hAnsi="Times New Roman"/>
              </w:rPr>
              <w:t>4,0</w:t>
            </w:r>
          </w:p>
        </w:tc>
      </w:tr>
      <w:tr w:rsidR="005E3E4C" w:rsidRPr="00C23582" w:rsidTr="00C23582">
        <w:trPr>
          <w:trHeight w:hRule="exact" w:val="86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8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  <w:spacing w:val="-1"/>
              </w:rPr>
              <w:t>706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8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  <w:spacing w:val="-1"/>
              </w:rPr>
              <w:t>1169005005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9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140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619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 xml:space="preserve">Прочие поступления от денежных взысканий (штрафов) и иных сумм в возмещение ущерба, </w:t>
            </w:r>
            <w:r w:rsidRPr="00A20DC7">
              <w:rPr>
                <w:rFonts w:ascii="Times New Roman" w:hAnsi="Times New Roman"/>
                <w:spacing w:val="-2"/>
              </w:rPr>
              <w:t>зачисляемые в бюджеты муниципальных районов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15,0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ind w:hanging="3"/>
              <w:jc w:val="center"/>
            </w:pPr>
            <w:r w:rsidRPr="00A20DC7">
              <w:rPr>
                <w:rFonts w:ascii="Times New Roman" w:hAnsi="Times New Roman"/>
              </w:rPr>
              <w:t>4,0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ind w:hanging="3"/>
              <w:jc w:val="center"/>
            </w:pPr>
            <w:r w:rsidRPr="00A20DC7">
              <w:rPr>
                <w:rFonts w:ascii="Times New Roman" w:hAnsi="Times New Roman"/>
              </w:rPr>
              <w:t>4,0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ind w:hanging="3"/>
              <w:jc w:val="center"/>
            </w:pPr>
            <w:r w:rsidRPr="00A20DC7">
              <w:rPr>
                <w:rFonts w:ascii="Times New Roman" w:hAnsi="Times New Roman"/>
              </w:rPr>
              <w:t>4,0</w:t>
            </w:r>
          </w:p>
        </w:tc>
      </w:tr>
      <w:tr w:rsidR="005E3E4C" w:rsidRPr="00C23582" w:rsidTr="00C23582">
        <w:trPr>
          <w:trHeight w:hRule="exact" w:val="8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8"/>
              <w:jc w:val="center"/>
              <w:rPr>
                <w:rFonts w:ascii="Times New Roman" w:hAnsi="Times New Roman"/>
                <w:spacing w:val="-1"/>
              </w:rPr>
            </w:pPr>
            <w:r w:rsidRPr="00C23582">
              <w:rPr>
                <w:rFonts w:ascii="Times New Roman" w:hAnsi="Times New Roman"/>
                <w:spacing w:val="-1"/>
              </w:rPr>
              <w:t>815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8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8"/>
              <w:jc w:val="center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115" w:firstLine="5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  <w:b/>
              </w:rPr>
              <w:t xml:space="preserve">Государственная инспекция по надзору за техническим состоянием самоходных машин и </w:t>
            </w:r>
            <w:r w:rsidRPr="00A20DC7">
              <w:rPr>
                <w:rFonts w:ascii="Times New Roman" w:hAnsi="Times New Roman"/>
                <w:b/>
                <w:spacing w:val="-1"/>
              </w:rPr>
              <w:t xml:space="preserve">других видов техники </w:t>
            </w:r>
            <w:r w:rsidRPr="00A20DC7">
              <w:rPr>
                <w:rFonts w:ascii="Times New Roman" w:hAnsi="Times New Roman"/>
                <w:b/>
              </w:rPr>
              <w:t>Республики Башкортостан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9,0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3,0</w:t>
            </w:r>
          </w:p>
        </w:tc>
      </w:tr>
      <w:tr w:rsidR="005E3E4C" w:rsidRPr="00C23582" w:rsidTr="00955FCD">
        <w:trPr>
          <w:trHeight w:hRule="exact" w:val="9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8"/>
              <w:jc w:val="center"/>
              <w:rPr>
                <w:rFonts w:ascii="Times New Roman" w:hAnsi="Times New Roman"/>
                <w:spacing w:val="-1"/>
              </w:rPr>
            </w:pPr>
            <w:r w:rsidRPr="00C23582">
              <w:rPr>
                <w:rFonts w:ascii="Times New Roman" w:hAnsi="Times New Roman"/>
                <w:spacing w:val="-1"/>
              </w:rPr>
              <w:t>815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8"/>
              <w:jc w:val="center"/>
              <w:rPr>
                <w:rFonts w:ascii="Times New Roman" w:hAnsi="Times New Roman"/>
                <w:spacing w:val="-1"/>
              </w:rPr>
            </w:pPr>
            <w:r w:rsidRPr="00C23582">
              <w:rPr>
                <w:rFonts w:ascii="Times New Roman" w:hAnsi="Times New Roman"/>
                <w:spacing w:val="-1"/>
              </w:rPr>
              <w:t>1169005005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8"/>
              <w:jc w:val="center"/>
              <w:rPr>
                <w:rFonts w:ascii="Times New Roman" w:hAnsi="Times New Roman"/>
                <w:spacing w:val="-1"/>
              </w:rPr>
            </w:pPr>
            <w:r w:rsidRPr="00A20DC7">
              <w:rPr>
                <w:rFonts w:ascii="Times New Roman" w:hAnsi="Times New Roman"/>
                <w:spacing w:val="-1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8"/>
              <w:jc w:val="center"/>
              <w:rPr>
                <w:rFonts w:ascii="Times New Roman" w:hAnsi="Times New Roman"/>
                <w:spacing w:val="-1"/>
              </w:rPr>
            </w:pPr>
            <w:r w:rsidRPr="00A20DC7">
              <w:rPr>
                <w:rFonts w:ascii="Times New Roman" w:hAnsi="Times New Roman"/>
                <w:spacing w:val="-1"/>
              </w:rPr>
              <w:t>140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8" w:lineRule="exact"/>
              <w:ind w:right="610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 xml:space="preserve">Прочие поступления от денежных взысканий (штрафов) и иных сумм в возмещение ущерба, </w:t>
            </w:r>
            <w:r w:rsidRPr="00A20DC7">
              <w:rPr>
                <w:rFonts w:ascii="Times New Roman" w:hAnsi="Times New Roman"/>
                <w:spacing w:val="-2"/>
              </w:rPr>
              <w:t>зачисляемые в бюджеты муниципальных районов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9,0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hanging="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3,0</w:t>
            </w:r>
          </w:p>
        </w:tc>
      </w:tr>
      <w:tr w:rsidR="005E3E4C" w:rsidRPr="00C23582" w:rsidTr="00C23582">
        <w:trPr>
          <w:trHeight w:hRule="exact" w:val="11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  <w:b/>
              </w:rPr>
              <w:t xml:space="preserve">Комитет по управлению собственностью Министерства земельных и имущественных отношений Республики Башкортостан по </w:t>
            </w:r>
            <w:proofErr w:type="spellStart"/>
            <w:r w:rsidRPr="00A20DC7">
              <w:rPr>
                <w:rFonts w:ascii="Times New Roman" w:hAnsi="Times New Roman"/>
                <w:b/>
                <w:spacing w:val="-2"/>
              </w:rPr>
              <w:t>Нуримановскому</w:t>
            </w:r>
            <w:proofErr w:type="spellEnd"/>
            <w:r w:rsidRPr="00A20DC7">
              <w:rPr>
                <w:rFonts w:ascii="Times New Roman" w:hAnsi="Times New Roman"/>
                <w:b/>
                <w:spacing w:val="-2"/>
              </w:rPr>
              <w:t xml:space="preserve"> району Республики Башкортостан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7 600,0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1900,0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1900,0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1 900,0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1 900,0</w:t>
            </w:r>
          </w:p>
        </w:tc>
      </w:tr>
      <w:tr w:rsidR="005E3E4C" w:rsidRPr="00C23582" w:rsidTr="00C23582">
        <w:trPr>
          <w:trHeight w:hRule="exact" w:val="14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8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lastRenderedPageBreak/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48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1110501310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8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48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8" w:lineRule="exact"/>
              <w:ind w:right="120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4 400,0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68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1 100,0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58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1 100,0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1 100,0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1 100,0</w:t>
            </w:r>
          </w:p>
        </w:tc>
      </w:tr>
      <w:tr w:rsidR="005E3E4C" w:rsidRPr="00C23582" w:rsidTr="00955FCD">
        <w:trPr>
          <w:trHeight w:hRule="exact" w:val="5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1110507505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195,0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left="-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49,0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left="-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49,0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left="-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49,0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left="-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48,0</w:t>
            </w:r>
          </w:p>
        </w:tc>
      </w:tr>
      <w:tr w:rsidR="005E3E4C" w:rsidRPr="00C23582" w:rsidTr="007F6FF1">
        <w:trPr>
          <w:trHeight w:hRule="exact" w:val="9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1110</w:t>
            </w:r>
            <w:r>
              <w:rPr>
                <w:rFonts w:ascii="Times New Roman" w:hAnsi="Times New Roman"/>
              </w:rPr>
              <w:t>7</w:t>
            </w:r>
            <w:r w:rsidRPr="00C2358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C23582">
              <w:rPr>
                <w:rFonts w:ascii="Times New Roman" w:hAnsi="Times New Roman"/>
              </w:rPr>
              <w:t>505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120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left="-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left="-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left="-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914080">
            <w:pPr>
              <w:shd w:val="clear" w:color="auto" w:fill="FFFFFF"/>
              <w:ind w:left="-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2,0</w:t>
            </w:r>
          </w:p>
        </w:tc>
      </w:tr>
      <w:tr w:rsidR="005E3E4C" w:rsidRPr="00C23582" w:rsidTr="00C23582">
        <w:trPr>
          <w:trHeight w:hRule="exact" w:val="135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1140205305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410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1 000,0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206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250,0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58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250,0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250,0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250,0</w:t>
            </w:r>
          </w:p>
        </w:tc>
      </w:tr>
      <w:tr w:rsidR="005E3E4C" w:rsidRPr="00C23582" w:rsidTr="00C23582">
        <w:trPr>
          <w:trHeight w:hRule="exact" w:val="8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863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C23582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C23582">
              <w:rPr>
                <w:rFonts w:ascii="Times New Roman" w:hAnsi="Times New Roman"/>
              </w:rPr>
              <w:t>1140601310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0000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5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430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spacing w:line="274" w:lineRule="exact"/>
              <w:ind w:right="43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2 000,0</w:t>
            </w:r>
          </w:p>
        </w:tc>
        <w:tc>
          <w:tcPr>
            <w:tcW w:w="1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-3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500,0</w:t>
            </w:r>
          </w:p>
        </w:tc>
        <w:tc>
          <w:tcPr>
            <w:tcW w:w="1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ind w:left="158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500,0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500,0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E4C" w:rsidRPr="00A20DC7" w:rsidRDefault="005E3E4C" w:rsidP="00045F0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20DC7">
              <w:rPr>
                <w:rFonts w:ascii="Times New Roman" w:hAnsi="Times New Roman"/>
              </w:rPr>
              <w:t>500,0</w:t>
            </w:r>
          </w:p>
        </w:tc>
      </w:tr>
    </w:tbl>
    <w:p w:rsidR="005E3E4C" w:rsidRDefault="005E3E4C" w:rsidP="008119F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5E3E4C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val="en-US" w:eastAsia="ru-RU"/>
        </w:rPr>
      </w:pPr>
    </w:p>
    <w:p w:rsidR="005E3E4C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val="en-US" w:eastAsia="ru-RU"/>
        </w:rPr>
      </w:pPr>
    </w:p>
    <w:p w:rsidR="005E3E4C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val="en-US" w:eastAsia="ru-RU"/>
        </w:rPr>
      </w:pPr>
    </w:p>
    <w:p w:rsidR="005E3E4C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val="en-US" w:eastAsia="ru-RU"/>
        </w:rPr>
      </w:pPr>
    </w:p>
    <w:p w:rsidR="005E3E4C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4610" w:rsidRDefault="00FB4610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4610" w:rsidRDefault="00FB4610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4610" w:rsidRDefault="00FB4610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4610" w:rsidRDefault="00FB4610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4610" w:rsidRDefault="00FB4610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4610" w:rsidRPr="00FB4610" w:rsidRDefault="00FB4610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E3E4C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val="en-US" w:eastAsia="ru-RU"/>
        </w:rPr>
      </w:pPr>
    </w:p>
    <w:p w:rsidR="005E3E4C" w:rsidRDefault="005E3E4C" w:rsidP="00027A1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  <w:lang w:val="en-US" w:eastAsia="ru-RU"/>
        </w:rPr>
      </w:pPr>
    </w:p>
    <w:p w:rsidR="00FB4610" w:rsidRPr="00027A13" w:rsidRDefault="00FB4610" w:rsidP="00FB4610">
      <w:pPr>
        <w:widowControl w:val="0"/>
        <w:autoSpaceDE w:val="0"/>
        <w:autoSpaceDN w:val="0"/>
        <w:adjustRightInd w:val="0"/>
        <w:spacing w:after="0" w:line="240" w:lineRule="auto"/>
        <w:ind w:left="8496"/>
        <w:rPr>
          <w:rFonts w:ascii="Times New Roman" w:hAnsi="Times New Roman"/>
          <w:sz w:val="24"/>
          <w:szCs w:val="24"/>
          <w:lang w:eastAsia="ru-RU"/>
        </w:rPr>
      </w:pPr>
      <w:r w:rsidRPr="00027A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027A13">
        <w:rPr>
          <w:rFonts w:ascii="Times New Roman" w:hAnsi="Times New Roman"/>
          <w:sz w:val="24"/>
          <w:szCs w:val="24"/>
          <w:lang w:eastAsia="ru-RU"/>
        </w:rPr>
        <w:br/>
        <w:t xml:space="preserve">к постановлению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МР</w:t>
      </w:r>
      <w:r w:rsidR="000F28A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от «   » </w:t>
      </w:r>
      <w:r w:rsidR="00D929C2">
        <w:rPr>
          <w:rFonts w:ascii="Times New Roman" w:hAnsi="Times New Roman"/>
          <w:sz w:val="24"/>
          <w:szCs w:val="24"/>
          <w:lang w:eastAsia="ru-RU"/>
        </w:rPr>
        <w:t>декабря 2015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7A13">
        <w:rPr>
          <w:rFonts w:ascii="Times New Roman" w:hAnsi="Times New Roman"/>
          <w:sz w:val="24"/>
          <w:szCs w:val="24"/>
          <w:lang w:eastAsia="ru-RU"/>
        </w:rPr>
        <w:t>№_______</w:t>
      </w:r>
    </w:p>
    <w:p w:rsidR="000F28A3" w:rsidRPr="00FB4610" w:rsidRDefault="00600324" w:rsidP="000F2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A443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5" type="#_x0000_t75" style="width:824.25pt;height:201pt;visibility:visible;mso-wrap-style:square">
            <v:imagedata r:id="rId7" o:title=""/>
          </v:shape>
        </w:pict>
      </w:r>
    </w:p>
    <w:p w:rsidR="000F28A3" w:rsidRDefault="00600324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443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4" o:spid="_x0000_i1026" type="#_x0000_t75" style="width:826.5pt;height:78.75pt;visibility:visible;mso-wrap-style:square">
            <v:imagedata r:id="rId8" o:title=""/>
          </v:shape>
        </w:pict>
      </w:r>
    </w:p>
    <w:p w:rsidR="000F28A3" w:rsidRDefault="00600324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443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5" o:spid="_x0000_i1027" type="#_x0000_t75" style="width:828.75pt;height:83.25pt;visibility:visible;mso-wrap-style:square">
            <v:imagedata r:id="rId9" o:title=""/>
          </v:shape>
        </w:pict>
      </w:r>
    </w:p>
    <w:p w:rsidR="000F28A3" w:rsidRDefault="00600324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4435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pict>
          <v:shape id="Рисунок 6" o:spid="_x0000_i1028" type="#_x0000_t75" style="width:822pt;height:72.75pt;visibility:visible;mso-wrap-style:square">
            <v:imagedata r:id="rId10" o:title=""/>
          </v:shape>
        </w:pict>
      </w:r>
      <w:r w:rsidRPr="00FA443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7" o:spid="_x0000_i1029" type="#_x0000_t75" style="width:822pt;height:321pt;visibility:visible;mso-wrap-style:square">
            <v:imagedata r:id="rId11" o:title=""/>
          </v:shape>
        </w:pict>
      </w:r>
    </w:p>
    <w:p w:rsidR="000F28A3" w:rsidRDefault="00600324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4435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pict>
          <v:shape id="Рисунок 8" o:spid="_x0000_i1030" type="#_x0000_t75" style="width:819.75pt;height:83.25pt;visibility:visible;mso-wrap-style:square">
            <v:imagedata r:id="rId12" o:title=""/>
          </v:shape>
        </w:pict>
      </w:r>
      <w:r w:rsidRPr="00FA443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10" o:spid="_x0000_i1031" type="#_x0000_t75" style="width:817.5pt;height:87pt;visibility:visible;mso-wrap-style:square">
            <v:imagedata r:id="rId13" o:title=""/>
          </v:shape>
        </w:pict>
      </w:r>
    </w:p>
    <w:p w:rsidR="00D929C2" w:rsidRDefault="00600324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4435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pict>
          <v:shape id="Рисунок 12" o:spid="_x0000_i1032" type="#_x0000_t75" style="width:817.5pt;height:363.75pt;visibility:visible;mso-wrap-style:square">
            <v:imagedata r:id="rId14" o:title=""/>
          </v:shape>
        </w:pict>
      </w:r>
    </w:p>
    <w:p w:rsidR="00D929C2" w:rsidRDefault="00600324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443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13" o:spid="_x0000_i1033" type="#_x0000_t75" style="width:822pt;height:77.25pt;visibility:visible;mso-wrap-style:square">
            <v:imagedata r:id="rId15" o:title=""/>
          </v:shape>
        </w:pict>
      </w:r>
    </w:p>
    <w:p w:rsidR="00D929C2" w:rsidRDefault="00600324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4435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pict>
          <v:shape id="Рисунок 14" o:spid="_x0000_i1034" type="#_x0000_t75" style="width:822pt;height:187.5pt;visibility:visible;mso-wrap-style:square">
            <v:imagedata r:id="rId16" o:title=""/>
          </v:shape>
        </w:pict>
      </w:r>
    </w:p>
    <w:p w:rsidR="000F28A3" w:rsidRDefault="000F28A3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F28A3" w:rsidRDefault="000F28A3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F28A3" w:rsidRDefault="000F28A3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F28A3" w:rsidRDefault="000F28A3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F28A3" w:rsidRPr="00914080" w:rsidRDefault="000F28A3" w:rsidP="00914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0F28A3" w:rsidRPr="00914080" w:rsidSect="00027A13">
      <w:pgSz w:w="16838" w:h="11905" w:orient="landscape"/>
      <w:pgMar w:top="851" w:right="1134" w:bottom="170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A32" w:rsidRDefault="00290A32" w:rsidP="001C180E">
      <w:pPr>
        <w:spacing w:after="0" w:line="240" w:lineRule="auto"/>
      </w:pPr>
      <w:r>
        <w:separator/>
      </w:r>
    </w:p>
  </w:endnote>
  <w:endnote w:type="continuationSeparator" w:id="1">
    <w:p w:rsidR="00290A32" w:rsidRDefault="00290A32" w:rsidP="001C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A32" w:rsidRDefault="00290A32" w:rsidP="001C180E">
      <w:pPr>
        <w:spacing w:after="0" w:line="240" w:lineRule="auto"/>
      </w:pPr>
      <w:r>
        <w:separator/>
      </w:r>
    </w:p>
  </w:footnote>
  <w:footnote w:type="continuationSeparator" w:id="1">
    <w:p w:rsidR="00290A32" w:rsidRDefault="00290A32" w:rsidP="001C1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C52"/>
    <w:rsid w:val="00027A13"/>
    <w:rsid w:val="00045F0C"/>
    <w:rsid w:val="000B3795"/>
    <w:rsid w:val="000D1C52"/>
    <w:rsid w:val="000F054B"/>
    <w:rsid w:val="000F28A3"/>
    <w:rsid w:val="00164F91"/>
    <w:rsid w:val="00167DC0"/>
    <w:rsid w:val="001C180E"/>
    <w:rsid w:val="00242AEE"/>
    <w:rsid w:val="00272EB6"/>
    <w:rsid w:val="0028108D"/>
    <w:rsid w:val="00290A32"/>
    <w:rsid w:val="002D43C8"/>
    <w:rsid w:val="002F258F"/>
    <w:rsid w:val="00316EDC"/>
    <w:rsid w:val="00357412"/>
    <w:rsid w:val="003F3B34"/>
    <w:rsid w:val="00462545"/>
    <w:rsid w:val="004663FF"/>
    <w:rsid w:val="004B2342"/>
    <w:rsid w:val="00516ED5"/>
    <w:rsid w:val="0058380B"/>
    <w:rsid w:val="005A2EA0"/>
    <w:rsid w:val="005E32D4"/>
    <w:rsid w:val="005E3E4C"/>
    <w:rsid w:val="00600324"/>
    <w:rsid w:val="006200AA"/>
    <w:rsid w:val="0066485B"/>
    <w:rsid w:val="00667822"/>
    <w:rsid w:val="00680688"/>
    <w:rsid w:val="00692501"/>
    <w:rsid w:val="00694D5A"/>
    <w:rsid w:val="006E0A00"/>
    <w:rsid w:val="00731E0E"/>
    <w:rsid w:val="00772728"/>
    <w:rsid w:val="00773941"/>
    <w:rsid w:val="007E74E8"/>
    <w:rsid w:val="007F6FF1"/>
    <w:rsid w:val="00807932"/>
    <w:rsid w:val="008119F8"/>
    <w:rsid w:val="0082308A"/>
    <w:rsid w:val="00826D54"/>
    <w:rsid w:val="00827AAF"/>
    <w:rsid w:val="008A0435"/>
    <w:rsid w:val="00914080"/>
    <w:rsid w:val="00937D83"/>
    <w:rsid w:val="00955FCD"/>
    <w:rsid w:val="009C5A3B"/>
    <w:rsid w:val="009F7562"/>
    <w:rsid w:val="00A20DC7"/>
    <w:rsid w:val="00A35F85"/>
    <w:rsid w:val="00A97496"/>
    <w:rsid w:val="00AC579B"/>
    <w:rsid w:val="00AD310A"/>
    <w:rsid w:val="00AF7C76"/>
    <w:rsid w:val="00B23696"/>
    <w:rsid w:val="00B54EF6"/>
    <w:rsid w:val="00B60C1D"/>
    <w:rsid w:val="00B86DC7"/>
    <w:rsid w:val="00BB17E8"/>
    <w:rsid w:val="00BC111A"/>
    <w:rsid w:val="00C1025E"/>
    <w:rsid w:val="00C23582"/>
    <w:rsid w:val="00C927FF"/>
    <w:rsid w:val="00CB165E"/>
    <w:rsid w:val="00D101B1"/>
    <w:rsid w:val="00D34A04"/>
    <w:rsid w:val="00D761B3"/>
    <w:rsid w:val="00D929C2"/>
    <w:rsid w:val="00DE3AAB"/>
    <w:rsid w:val="00DE6524"/>
    <w:rsid w:val="00E14A31"/>
    <w:rsid w:val="00E31B2D"/>
    <w:rsid w:val="00E35050"/>
    <w:rsid w:val="00E57D42"/>
    <w:rsid w:val="00ED291B"/>
    <w:rsid w:val="00EE6385"/>
    <w:rsid w:val="00EE7278"/>
    <w:rsid w:val="00FA4435"/>
    <w:rsid w:val="00FB4610"/>
    <w:rsid w:val="00FD7C12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D1C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  <w:rPr>
      <w:lang w:val="en-US"/>
    </w:rPr>
  </w:style>
  <w:style w:type="character" w:styleId="a8">
    <w:name w:val="Intense Emphasis"/>
    <w:basedOn w:val="a0"/>
    <w:uiPriority w:val="99"/>
    <w:qFormat/>
    <w:rsid w:val="005E32D4"/>
    <w:rPr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  <w:lang w:val="en-US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  <w:lang w:val="en-US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i/>
    </w:rPr>
  </w:style>
  <w:style w:type="character" w:styleId="af1">
    <w:name w:val="Subtle Reference"/>
    <w:basedOn w:val="a0"/>
    <w:uiPriority w:val="99"/>
    <w:qFormat/>
    <w:rsid w:val="005E32D4"/>
    <w:rPr>
      <w:smallCaps/>
    </w:rPr>
  </w:style>
  <w:style w:type="character" w:styleId="af2">
    <w:name w:val="Intense Reference"/>
    <w:basedOn w:val="a0"/>
    <w:uiPriority w:val="99"/>
    <w:qFormat/>
    <w:rsid w:val="005E32D4"/>
    <w:rPr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customStyle="1" w:styleId="ConsPlusNormal">
    <w:name w:val="ConsPlusNormal"/>
    <w:uiPriority w:val="99"/>
    <w:rsid w:val="000D1C5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f5">
    <w:name w:val="header"/>
    <w:basedOn w:val="a"/>
    <w:link w:val="af6"/>
    <w:uiPriority w:val="99"/>
    <w:rsid w:val="000D1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0D1C52"/>
    <w:rPr>
      <w:rFonts w:cs="Times New Roman"/>
      <w:lang w:val="ru-RU" w:bidi="ar-SA"/>
    </w:rPr>
  </w:style>
  <w:style w:type="character" w:customStyle="1" w:styleId="210">
    <w:name w:val="Основной текст 2 Знак1"/>
    <w:aliases w:val="Знак4 Знак Знак"/>
    <w:basedOn w:val="a0"/>
    <w:link w:val="23"/>
    <w:uiPriority w:val="99"/>
    <w:locked/>
    <w:rsid w:val="00E14A31"/>
    <w:rPr>
      <w:rFonts w:cs="Times New Roman"/>
      <w:sz w:val="24"/>
      <w:szCs w:val="24"/>
    </w:rPr>
  </w:style>
  <w:style w:type="paragraph" w:styleId="23">
    <w:name w:val="Body Text 2"/>
    <w:aliases w:val="Знак4 Знак"/>
    <w:basedOn w:val="a"/>
    <w:link w:val="210"/>
    <w:uiPriority w:val="99"/>
    <w:rsid w:val="00E14A31"/>
    <w:pPr>
      <w:spacing w:after="120" w:line="480" w:lineRule="auto"/>
    </w:pPr>
    <w:rPr>
      <w:sz w:val="24"/>
      <w:szCs w:val="24"/>
      <w:lang w:val="en-US"/>
    </w:rPr>
  </w:style>
  <w:style w:type="character" w:customStyle="1" w:styleId="BodyText2Char1">
    <w:name w:val="Body Text 2 Char1"/>
    <w:aliases w:val="Знак4 Знак Char1"/>
    <w:basedOn w:val="a0"/>
    <w:link w:val="23"/>
    <w:uiPriority w:val="99"/>
    <w:semiHidden/>
    <w:rsid w:val="009E49A8"/>
    <w:rPr>
      <w:lang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14A31"/>
    <w:rPr>
      <w:rFonts w:cs="Times New Roman"/>
      <w:lang w:val="ru-RU" w:bidi="ar-SA"/>
    </w:rPr>
  </w:style>
  <w:style w:type="paragraph" w:customStyle="1" w:styleId="ConsPlusTitle">
    <w:name w:val="ConsPlusTitle"/>
    <w:uiPriority w:val="99"/>
    <w:rsid w:val="00E14A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1C180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1C180E"/>
    <w:rPr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A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A2E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23</Pages>
  <Words>4424</Words>
  <Characters>33264</Characters>
  <Application>Microsoft Office Word</Application>
  <DocSecurity>0</DocSecurity>
  <Lines>277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22</cp:revision>
  <cp:lastPrinted>2016-01-08T05:13:00Z</cp:lastPrinted>
  <dcterms:created xsi:type="dcterms:W3CDTF">2015-12-29T07:14:00Z</dcterms:created>
  <dcterms:modified xsi:type="dcterms:W3CDTF">2016-03-14T09:18:00Z</dcterms:modified>
</cp:coreProperties>
</file>