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4569" w:type="dxa"/>
        <w:tblLayout w:type="fixed"/>
        <w:tblLook w:val="01E0"/>
      </w:tblPr>
      <w:tblGrid>
        <w:gridCol w:w="8789"/>
        <w:gridCol w:w="5780"/>
      </w:tblGrid>
      <w:tr w:rsidR="002E29DC" w:rsidTr="00B62EE4">
        <w:trPr>
          <w:trHeight w:val="2127"/>
        </w:trPr>
        <w:tc>
          <w:tcPr>
            <w:tcW w:w="8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9DC" w:rsidRDefault="002E29DC">
            <w:pPr>
              <w:spacing w:line="1" w:lineRule="auto"/>
            </w:pPr>
          </w:p>
        </w:tc>
        <w:tc>
          <w:tcPr>
            <w:tcW w:w="578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5691" w:type="dxa"/>
              <w:tblInd w:w="709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91"/>
            </w:tblGrid>
            <w:tr w:rsidR="002E29DC" w:rsidRPr="00585D18" w:rsidTr="00B62EE4">
              <w:trPr>
                <w:trHeight w:val="2033"/>
              </w:trPr>
              <w:tc>
                <w:tcPr>
                  <w:tcW w:w="5691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226B32" w:rsidRPr="00226B32" w:rsidRDefault="00226B32" w:rsidP="00226B3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226B32">
                    <w:rPr>
                      <w:color w:val="000000"/>
                      <w:sz w:val="22"/>
                      <w:szCs w:val="22"/>
                    </w:rPr>
                    <w:t>Приложение 14</w:t>
                  </w:r>
                </w:p>
                <w:p w:rsidR="00226B32" w:rsidRPr="00226B32" w:rsidRDefault="00226B32" w:rsidP="00226B3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226B32">
                    <w:rPr>
                      <w:color w:val="000000"/>
                      <w:sz w:val="22"/>
                      <w:szCs w:val="22"/>
                    </w:rPr>
                    <w:t xml:space="preserve">к решению Совета муниципального </w:t>
                  </w:r>
                </w:p>
                <w:p w:rsidR="00226B32" w:rsidRPr="00226B32" w:rsidRDefault="00226B32" w:rsidP="00226B3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226B32">
                    <w:rPr>
                      <w:color w:val="000000"/>
                      <w:sz w:val="22"/>
                      <w:szCs w:val="22"/>
                    </w:rPr>
                    <w:t>района Нуримановский район</w:t>
                  </w:r>
                </w:p>
                <w:p w:rsidR="00226B32" w:rsidRPr="00226B32" w:rsidRDefault="00226B32" w:rsidP="00226B3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226B32">
                    <w:rPr>
                      <w:color w:val="000000"/>
                      <w:sz w:val="22"/>
                      <w:szCs w:val="22"/>
                    </w:rPr>
                    <w:t>Республики Башкортостан</w:t>
                  </w:r>
                </w:p>
                <w:p w:rsidR="00226B32" w:rsidRPr="00226B32" w:rsidRDefault="00226B32" w:rsidP="00226B3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226B32">
                    <w:rPr>
                      <w:color w:val="000000"/>
                      <w:sz w:val="22"/>
                      <w:szCs w:val="22"/>
                    </w:rPr>
                    <w:t xml:space="preserve">«О бюджете муниципального района </w:t>
                  </w:r>
                </w:p>
                <w:p w:rsidR="00226B32" w:rsidRPr="00226B32" w:rsidRDefault="00226B32" w:rsidP="00226B3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226B32">
                    <w:rPr>
                      <w:color w:val="000000"/>
                      <w:sz w:val="22"/>
                      <w:szCs w:val="22"/>
                    </w:rPr>
                    <w:t xml:space="preserve">Нуримановский район Республики                       Башкортостан на 2025 год и на плановый  </w:t>
                  </w:r>
                </w:p>
                <w:p w:rsidR="004721ED" w:rsidRPr="00585D18" w:rsidRDefault="00226B32" w:rsidP="00226B32">
                  <w:pPr>
                    <w:rPr>
                      <w:sz w:val="22"/>
                      <w:szCs w:val="22"/>
                    </w:rPr>
                  </w:pPr>
                  <w:r w:rsidRPr="00226B32">
                    <w:rPr>
                      <w:color w:val="000000"/>
                      <w:sz w:val="22"/>
                      <w:szCs w:val="22"/>
                    </w:rPr>
                    <w:t>период 2026 и 2027 годов»</w:t>
                  </w:r>
                </w:p>
              </w:tc>
            </w:tr>
          </w:tbl>
          <w:p w:rsidR="002E29DC" w:rsidRDefault="002E29DC">
            <w:pPr>
              <w:spacing w:line="1" w:lineRule="auto"/>
            </w:pPr>
          </w:p>
        </w:tc>
      </w:tr>
    </w:tbl>
    <w:p w:rsidR="002E29DC" w:rsidRDefault="002E29DC">
      <w:pPr>
        <w:rPr>
          <w:vanish/>
        </w:rPr>
      </w:pPr>
    </w:p>
    <w:tbl>
      <w:tblPr>
        <w:tblOverlap w:val="never"/>
        <w:tblW w:w="14742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742"/>
      </w:tblGrid>
      <w:tr w:rsidR="002E29DC" w:rsidTr="00E51D54">
        <w:trPr>
          <w:jc w:val="center"/>
        </w:trPr>
        <w:tc>
          <w:tcPr>
            <w:tcW w:w="14742" w:type="dxa"/>
            <w:tcMar>
              <w:top w:w="220" w:type="dxa"/>
              <w:left w:w="0" w:type="dxa"/>
              <w:bottom w:w="220" w:type="dxa"/>
              <w:right w:w="100" w:type="dxa"/>
            </w:tcMar>
          </w:tcPr>
          <w:tbl>
            <w:tblPr>
              <w:tblOverlap w:val="never"/>
              <w:tblW w:w="14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4570"/>
            </w:tblGrid>
            <w:tr w:rsidR="00E51D54" w:rsidRPr="00E51D54" w:rsidTr="00E51D54">
              <w:trPr>
                <w:trHeight w:val="25"/>
                <w:jc w:val="center"/>
              </w:trPr>
              <w:tc>
                <w:tcPr>
                  <w:tcW w:w="14570" w:type="dxa"/>
                  <w:tcMar>
                    <w:top w:w="220" w:type="dxa"/>
                    <w:left w:w="0" w:type="dxa"/>
                    <w:bottom w:w="220" w:type="dxa"/>
                    <w:right w:w="100" w:type="dxa"/>
                  </w:tcMar>
                </w:tcPr>
                <w:p w:rsidR="00D01B46" w:rsidRPr="001054B1" w:rsidRDefault="00226B32" w:rsidP="006962F9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6B32"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Распределение иных межбюджетных трансфертов бюджетам сельских поселений муниципального района Нуримановский район Республики Башкортостан на мероприятия по улучшению систем наружного освещения населенных пунктов Республики Башкортостан на плановый период 2026 и 2027 годов</w:t>
                  </w:r>
                </w:p>
              </w:tc>
            </w:tr>
          </w:tbl>
          <w:p w:rsidR="00E51D54" w:rsidRPr="00E51D54" w:rsidRDefault="00E51D54" w:rsidP="00E51D54">
            <w:pPr>
              <w:rPr>
                <w:vanish/>
              </w:rPr>
            </w:pPr>
          </w:p>
          <w:tbl>
            <w:tblPr>
              <w:tblOverlap w:val="never"/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4570"/>
            </w:tblGrid>
            <w:tr w:rsidR="00E51D54" w:rsidRPr="00E51D54" w:rsidTr="003B41C3">
              <w:trPr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:rsidR="00E51D54" w:rsidRPr="005F257A" w:rsidRDefault="00E51D54" w:rsidP="00E51D54">
                  <w:pPr>
                    <w:jc w:val="right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5F257A">
                    <w:rPr>
                      <w:color w:val="000000"/>
                      <w:sz w:val="24"/>
                      <w:szCs w:val="24"/>
                    </w:rPr>
                    <w:t>(в рублях)</w:t>
                  </w:r>
                </w:p>
                <w:tbl>
                  <w:tblPr>
                    <w:tblStyle w:val="a8"/>
                    <w:tblW w:w="0" w:type="auto"/>
                    <w:tblLayout w:type="fixed"/>
                    <w:tblLook w:val="04A0"/>
                  </w:tblPr>
                  <w:tblGrid>
                    <w:gridCol w:w="7664"/>
                    <w:gridCol w:w="3544"/>
                    <w:gridCol w:w="3247"/>
                  </w:tblGrid>
                  <w:tr w:rsidR="006962F9" w:rsidTr="006962F9">
                    <w:tc>
                      <w:tcPr>
                        <w:tcW w:w="7664" w:type="dxa"/>
                        <w:vMerge w:val="restart"/>
                        <w:vAlign w:val="center"/>
                      </w:tcPr>
                      <w:p w:rsidR="006962F9" w:rsidRPr="006962F9" w:rsidRDefault="006962F9" w:rsidP="006962F9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Наименование поселения</w:t>
                        </w:r>
                      </w:p>
                    </w:tc>
                    <w:tc>
                      <w:tcPr>
                        <w:tcW w:w="6791" w:type="dxa"/>
                        <w:gridSpan w:val="2"/>
                      </w:tcPr>
                      <w:p w:rsidR="006962F9" w:rsidRPr="006962F9" w:rsidRDefault="006962F9" w:rsidP="006962F9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6962F9">
                          <w:rPr>
                            <w:color w:val="000000"/>
                            <w:sz w:val="24"/>
                            <w:szCs w:val="24"/>
                          </w:rPr>
                          <w:t>Сумма</w:t>
                        </w:r>
                      </w:p>
                    </w:tc>
                  </w:tr>
                  <w:tr w:rsidR="006962F9" w:rsidTr="006962F9">
                    <w:tc>
                      <w:tcPr>
                        <w:tcW w:w="7664" w:type="dxa"/>
                        <w:vMerge/>
                      </w:tcPr>
                      <w:p w:rsidR="006962F9" w:rsidRPr="006962F9" w:rsidRDefault="006962F9" w:rsidP="00E51D54">
                        <w:pPr>
                          <w:jc w:val="right"/>
                          <w:rPr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544" w:type="dxa"/>
                        <w:vAlign w:val="center"/>
                      </w:tcPr>
                      <w:tbl>
                        <w:tblPr>
                          <w:tblOverlap w:val="never"/>
                          <w:tblW w:w="2112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2112"/>
                        </w:tblGrid>
                        <w:tr w:rsidR="006962F9" w:rsidRPr="00E51D54" w:rsidTr="0020576A">
                          <w:trPr>
                            <w:trHeight w:val="325"/>
                            <w:jc w:val="center"/>
                          </w:trPr>
                          <w:tc>
                            <w:tcPr>
                              <w:tcW w:w="2112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6962F9" w:rsidRPr="00E51D54" w:rsidRDefault="006962F9" w:rsidP="002057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51D54">
                                <w:rPr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202</w:t>
                              </w:r>
                              <w:r>
                                <w:rPr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E51D54">
                                <w:rPr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год</w:t>
                              </w:r>
                            </w:p>
                          </w:tc>
                        </w:tr>
                      </w:tbl>
                      <w:p w:rsidR="006962F9" w:rsidRPr="00E51D54" w:rsidRDefault="006962F9" w:rsidP="0020576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47" w:type="dxa"/>
                        <w:vAlign w:val="center"/>
                      </w:tcPr>
                      <w:tbl>
                        <w:tblPr>
                          <w:tblOverlap w:val="never"/>
                          <w:tblW w:w="209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2097"/>
                        </w:tblGrid>
                        <w:tr w:rsidR="006962F9" w:rsidRPr="00E51D54" w:rsidTr="0020576A">
                          <w:trPr>
                            <w:jc w:val="center"/>
                          </w:trPr>
                          <w:tc>
                            <w:tcPr>
                              <w:tcW w:w="209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6962F9" w:rsidRPr="00E51D54" w:rsidRDefault="006962F9" w:rsidP="002057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51D54">
                                <w:rPr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202</w:t>
                              </w:r>
                              <w:r>
                                <w:rPr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7</w:t>
                              </w:r>
                              <w:r w:rsidRPr="00E51D54">
                                <w:rPr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год</w:t>
                              </w:r>
                            </w:p>
                          </w:tc>
                        </w:tr>
                      </w:tbl>
                      <w:p w:rsidR="006962F9" w:rsidRPr="00E51D54" w:rsidRDefault="006962F9" w:rsidP="0020576A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62F9" w:rsidTr="006962F9">
                    <w:tc>
                      <w:tcPr>
                        <w:tcW w:w="7664" w:type="dxa"/>
                      </w:tcPr>
                      <w:p w:rsidR="006962F9" w:rsidRPr="006962F9" w:rsidRDefault="006962F9" w:rsidP="006962F9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6962F9" w:rsidRPr="006962F9" w:rsidRDefault="006962F9" w:rsidP="006962F9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3247" w:type="dxa"/>
                      </w:tcPr>
                      <w:p w:rsidR="006962F9" w:rsidRPr="006962F9" w:rsidRDefault="006962F9" w:rsidP="006962F9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6962F9" w:rsidTr="006962F9">
                    <w:tc>
                      <w:tcPr>
                        <w:tcW w:w="7664" w:type="dxa"/>
                      </w:tcPr>
                      <w:p w:rsidR="006962F9" w:rsidRPr="00CE4097" w:rsidRDefault="006962F9" w:rsidP="0020576A">
                        <w:pPr>
                          <w:spacing w:line="280" w:lineRule="auto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Байгильдинский</w:t>
                        </w:r>
                        <w:proofErr w:type="spellEnd"/>
                        <w:r w:rsidRPr="00E06BDE">
                          <w:rPr>
                            <w:color w:val="000000"/>
                            <w:sz w:val="24"/>
                            <w:szCs w:val="24"/>
                          </w:rPr>
                          <w:t xml:space="preserve"> сельсовет </w:t>
                        </w:r>
                        <w:proofErr w:type="spellStart"/>
                        <w:r w:rsidRPr="00E06BDE">
                          <w:rPr>
                            <w:color w:val="000000"/>
                            <w:sz w:val="24"/>
                            <w:szCs w:val="24"/>
                          </w:rPr>
                          <w:t>Нуримановского</w:t>
                        </w:r>
                        <w:proofErr w:type="spellEnd"/>
                        <w:r w:rsidRPr="00E06BDE">
                          <w:rPr>
                            <w:color w:val="000000"/>
                            <w:sz w:val="24"/>
                            <w:szCs w:val="24"/>
                          </w:rPr>
                          <w:t xml:space="preserve"> района</w:t>
                        </w:r>
                      </w:p>
                    </w:tc>
                    <w:tc>
                      <w:tcPr>
                        <w:tcW w:w="3544" w:type="dxa"/>
                        <w:vAlign w:val="center"/>
                      </w:tcPr>
                      <w:p w:rsidR="006962F9" w:rsidRPr="00E06BDE" w:rsidRDefault="006962F9" w:rsidP="0020576A">
                        <w:pPr>
                          <w:spacing w:line="280" w:lineRule="auto"/>
                          <w:jc w:val="righ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A10659">
                          <w:rPr>
                            <w:color w:val="000000"/>
                            <w:sz w:val="24"/>
                            <w:szCs w:val="24"/>
                          </w:rPr>
                          <w:t xml:space="preserve">723 074,43  </w:t>
                        </w:r>
                      </w:p>
                    </w:tc>
                    <w:tc>
                      <w:tcPr>
                        <w:tcW w:w="3247" w:type="dxa"/>
                        <w:vAlign w:val="center"/>
                      </w:tcPr>
                      <w:p w:rsidR="006962F9" w:rsidRPr="00E06BDE" w:rsidRDefault="006962F9" w:rsidP="0020576A">
                        <w:pPr>
                          <w:spacing w:line="280" w:lineRule="auto"/>
                          <w:jc w:val="right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62F9" w:rsidTr="006962F9">
                    <w:tc>
                      <w:tcPr>
                        <w:tcW w:w="7664" w:type="dxa"/>
                      </w:tcPr>
                      <w:p w:rsidR="006962F9" w:rsidRPr="00E06BDE" w:rsidRDefault="006962F9" w:rsidP="0020576A">
                        <w:pPr>
                          <w:spacing w:line="280" w:lineRule="auto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A10659">
                          <w:rPr>
                            <w:color w:val="000000"/>
                            <w:sz w:val="24"/>
                            <w:szCs w:val="24"/>
                          </w:rPr>
                          <w:t>Красно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горский</w:t>
                        </w:r>
                        <w:r w:rsidRPr="00A10659">
                          <w:rPr>
                            <w:color w:val="000000"/>
                            <w:sz w:val="24"/>
                            <w:szCs w:val="24"/>
                          </w:rPr>
                          <w:t xml:space="preserve"> сельсовет </w:t>
                        </w:r>
                        <w:proofErr w:type="spellStart"/>
                        <w:r w:rsidRPr="00A10659">
                          <w:rPr>
                            <w:color w:val="000000"/>
                            <w:sz w:val="24"/>
                            <w:szCs w:val="24"/>
                          </w:rPr>
                          <w:t>Нуримановского</w:t>
                        </w:r>
                        <w:proofErr w:type="spellEnd"/>
                        <w:r w:rsidRPr="00A10659">
                          <w:rPr>
                            <w:color w:val="000000"/>
                            <w:sz w:val="24"/>
                            <w:szCs w:val="24"/>
                          </w:rPr>
                          <w:t xml:space="preserve"> района</w:t>
                        </w:r>
                      </w:p>
                    </w:tc>
                    <w:tc>
                      <w:tcPr>
                        <w:tcW w:w="3544" w:type="dxa"/>
                        <w:vAlign w:val="center"/>
                      </w:tcPr>
                      <w:p w:rsidR="006962F9" w:rsidRPr="00E06BDE" w:rsidRDefault="006962F9" w:rsidP="0020576A">
                        <w:pPr>
                          <w:spacing w:line="280" w:lineRule="auto"/>
                          <w:jc w:val="right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47" w:type="dxa"/>
                        <w:vAlign w:val="center"/>
                      </w:tcPr>
                      <w:p w:rsidR="006962F9" w:rsidRPr="00E06BDE" w:rsidRDefault="006962F9" w:rsidP="0020576A">
                        <w:pPr>
                          <w:spacing w:line="280" w:lineRule="auto"/>
                          <w:jc w:val="righ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A10659">
                          <w:rPr>
                            <w:color w:val="000000"/>
                            <w:sz w:val="24"/>
                            <w:szCs w:val="24"/>
                          </w:rPr>
                          <w:t xml:space="preserve">723 074,43  </w:t>
                        </w:r>
                      </w:p>
                    </w:tc>
                  </w:tr>
                  <w:tr w:rsidR="006962F9" w:rsidTr="006962F9">
                    <w:tc>
                      <w:tcPr>
                        <w:tcW w:w="7664" w:type="dxa"/>
                        <w:vAlign w:val="bottom"/>
                      </w:tcPr>
                      <w:p w:rsidR="006962F9" w:rsidRPr="00E51D54" w:rsidRDefault="006962F9" w:rsidP="0020576A">
                        <w:pPr>
                          <w:spacing w:line="278" w:lineRule="auto"/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E51D54">
                          <w:rPr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3544" w:type="dxa"/>
                        <w:vAlign w:val="center"/>
                      </w:tcPr>
                      <w:p w:rsidR="006962F9" w:rsidRPr="00A10659" w:rsidRDefault="006962F9" w:rsidP="0020576A">
                        <w:pPr>
                          <w:jc w:val="right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A10659"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 xml:space="preserve">723 074,43  </w:t>
                        </w:r>
                      </w:p>
                    </w:tc>
                    <w:tc>
                      <w:tcPr>
                        <w:tcW w:w="3247" w:type="dxa"/>
                        <w:vAlign w:val="center"/>
                      </w:tcPr>
                      <w:p w:rsidR="006962F9" w:rsidRPr="00A10659" w:rsidRDefault="006962F9" w:rsidP="0020576A">
                        <w:pPr>
                          <w:jc w:val="right"/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A10659"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 xml:space="preserve">723 074,43  </w:t>
                        </w:r>
                      </w:p>
                    </w:tc>
                  </w:tr>
                </w:tbl>
                <w:p w:rsidR="006962F9" w:rsidRDefault="006962F9" w:rsidP="00E51D54">
                  <w:pPr>
                    <w:jc w:val="right"/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</w:p>
                <w:p w:rsidR="006962F9" w:rsidRPr="006962F9" w:rsidRDefault="006962F9" w:rsidP="00E51D54">
                  <w:pPr>
                    <w:jc w:val="right"/>
                    <w:rPr>
                      <w:lang w:val="en-US"/>
                    </w:rPr>
                  </w:pPr>
                </w:p>
              </w:tc>
            </w:tr>
          </w:tbl>
          <w:p w:rsidR="00E51D54" w:rsidRPr="00E51D54" w:rsidRDefault="00E51D54" w:rsidP="00E51D54">
            <w:pPr>
              <w:rPr>
                <w:vanish/>
              </w:rPr>
            </w:pPr>
          </w:p>
          <w:p w:rsidR="00E51D54" w:rsidRDefault="00E51D54" w:rsidP="00054C28">
            <w:pPr>
              <w:jc w:val="center"/>
            </w:pPr>
          </w:p>
        </w:tc>
      </w:tr>
    </w:tbl>
    <w:p w:rsidR="002E29DC" w:rsidRDefault="002E29DC">
      <w:pPr>
        <w:rPr>
          <w:vanish/>
        </w:rPr>
      </w:pPr>
    </w:p>
    <w:p w:rsidR="002E29DC" w:rsidRPr="00585D18" w:rsidRDefault="002E29DC">
      <w:pPr>
        <w:rPr>
          <w:vanish/>
          <w:sz w:val="24"/>
          <w:szCs w:val="24"/>
        </w:rPr>
      </w:pPr>
      <w:bookmarkStart w:id="0" w:name="__bookmark_1"/>
      <w:bookmarkEnd w:id="0"/>
    </w:p>
    <w:p w:rsidR="002E29DC" w:rsidRPr="00585D18" w:rsidRDefault="002E29DC">
      <w:pPr>
        <w:rPr>
          <w:vanish/>
          <w:sz w:val="24"/>
          <w:szCs w:val="24"/>
        </w:rPr>
      </w:pPr>
      <w:bookmarkStart w:id="1" w:name="__bookmark_2"/>
      <w:bookmarkEnd w:id="1"/>
    </w:p>
    <w:p w:rsidR="004721ED" w:rsidRPr="00585D18" w:rsidRDefault="004721ED">
      <w:pPr>
        <w:rPr>
          <w:sz w:val="24"/>
          <w:szCs w:val="24"/>
        </w:rPr>
      </w:pPr>
    </w:p>
    <w:sectPr w:rsidR="004721ED" w:rsidRPr="00585D18" w:rsidSect="002E29DC">
      <w:headerReference w:type="default" r:id="rId6"/>
      <w:footerReference w:type="default" r:id="rId7"/>
      <w:pgSz w:w="16837" w:h="11905" w:orient="landscape"/>
      <w:pgMar w:top="1133" w:right="850" w:bottom="1133" w:left="1417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9BA" w:rsidRDefault="00B269BA" w:rsidP="002E29DC">
      <w:r>
        <w:separator/>
      </w:r>
    </w:p>
  </w:endnote>
  <w:endnote w:type="continuationSeparator" w:id="1">
    <w:p w:rsidR="00B269BA" w:rsidRDefault="00B269BA" w:rsidP="002E2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E570BF">
      <w:tc>
        <w:tcPr>
          <w:tcW w:w="14785" w:type="dxa"/>
        </w:tcPr>
        <w:p w:rsidR="00E570BF" w:rsidRDefault="00E570BF">
          <w:pPr>
            <w:rPr>
              <w:color w:val="000000"/>
            </w:rPr>
          </w:pPr>
        </w:p>
        <w:p w:rsidR="00E570BF" w:rsidRDefault="00E570BF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9BA" w:rsidRDefault="00B269BA" w:rsidP="002E29DC">
      <w:r>
        <w:separator/>
      </w:r>
    </w:p>
  </w:footnote>
  <w:footnote w:type="continuationSeparator" w:id="1">
    <w:p w:rsidR="00B269BA" w:rsidRDefault="00B269BA" w:rsidP="002E29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E570BF">
      <w:tc>
        <w:tcPr>
          <w:tcW w:w="14785" w:type="dxa"/>
        </w:tcPr>
        <w:p w:rsidR="00E570BF" w:rsidRDefault="00E570BF">
          <w:pPr>
            <w:jc w:val="center"/>
            <w:rPr>
              <w:color w:val="000000"/>
              <w:sz w:val="28"/>
              <w:szCs w:val="28"/>
            </w:rPr>
          </w:pPr>
        </w:p>
        <w:p w:rsidR="00E570BF" w:rsidRDefault="00E570B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29DC"/>
    <w:rsid w:val="00054C28"/>
    <w:rsid w:val="000C3149"/>
    <w:rsid w:val="001054B1"/>
    <w:rsid w:val="001107F2"/>
    <w:rsid w:val="00142BAA"/>
    <w:rsid w:val="00191284"/>
    <w:rsid w:val="001C064D"/>
    <w:rsid w:val="001C4E5F"/>
    <w:rsid w:val="001F6BEF"/>
    <w:rsid w:val="00226B32"/>
    <w:rsid w:val="00296184"/>
    <w:rsid w:val="002E29DC"/>
    <w:rsid w:val="003319B8"/>
    <w:rsid w:val="003914CC"/>
    <w:rsid w:val="003C36D2"/>
    <w:rsid w:val="00465CF2"/>
    <w:rsid w:val="004721ED"/>
    <w:rsid w:val="00495A09"/>
    <w:rsid w:val="00522A07"/>
    <w:rsid w:val="005650A7"/>
    <w:rsid w:val="00565B46"/>
    <w:rsid w:val="00585D18"/>
    <w:rsid w:val="005D0D5E"/>
    <w:rsid w:val="005F257A"/>
    <w:rsid w:val="0062415C"/>
    <w:rsid w:val="006962F9"/>
    <w:rsid w:val="006F205F"/>
    <w:rsid w:val="0072397D"/>
    <w:rsid w:val="00772A4B"/>
    <w:rsid w:val="007C16B4"/>
    <w:rsid w:val="00827B2E"/>
    <w:rsid w:val="00932EA4"/>
    <w:rsid w:val="009A272C"/>
    <w:rsid w:val="009B4260"/>
    <w:rsid w:val="009D0058"/>
    <w:rsid w:val="00A34AC0"/>
    <w:rsid w:val="00AC42CD"/>
    <w:rsid w:val="00B17723"/>
    <w:rsid w:val="00B269BA"/>
    <w:rsid w:val="00B451E1"/>
    <w:rsid w:val="00B62EE4"/>
    <w:rsid w:val="00C27F35"/>
    <w:rsid w:val="00C44902"/>
    <w:rsid w:val="00C92BAD"/>
    <w:rsid w:val="00D01B46"/>
    <w:rsid w:val="00D7778F"/>
    <w:rsid w:val="00E04CD3"/>
    <w:rsid w:val="00E07FB5"/>
    <w:rsid w:val="00E51D54"/>
    <w:rsid w:val="00E570BF"/>
    <w:rsid w:val="00E800A8"/>
    <w:rsid w:val="00EA7C68"/>
    <w:rsid w:val="00EC5E47"/>
    <w:rsid w:val="00ED1865"/>
    <w:rsid w:val="00ED595A"/>
    <w:rsid w:val="00EE652B"/>
    <w:rsid w:val="00F1679F"/>
    <w:rsid w:val="00FE6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1C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E29DC"/>
    <w:rPr>
      <w:color w:val="0000FF"/>
      <w:u w:val="single"/>
    </w:rPr>
  </w:style>
  <w:style w:type="paragraph" w:styleId="a4">
    <w:name w:val="header"/>
    <w:basedOn w:val="a"/>
    <w:link w:val="a5"/>
    <w:rsid w:val="00585D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85D18"/>
  </w:style>
  <w:style w:type="paragraph" w:styleId="a6">
    <w:name w:val="footer"/>
    <w:basedOn w:val="a"/>
    <w:link w:val="a7"/>
    <w:rsid w:val="00585D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85D18"/>
  </w:style>
  <w:style w:type="table" w:styleId="a8">
    <w:name w:val="Table Grid"/>
    <w:basedOn w:val="a1"/>
    <w:rsid w:val="006962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1C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E29DC"/>
    <w:rPr>
      <w:color w:val="0000FF"/>
      <w:u w:val="single"/>
    </w:rPr>
  </w:style>
  <w:style w:type="paragraph" w:styleId="a4">
    <w:name w:val="header"/>
    <w:basedOn w:val="a"/>
    <w:link w:val="a5"/>
    <w:rsid w:val="00585D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85D18"/>
  </w:style>
  <w:style w:type="paragraph" w:styleId="a6">
    <w:name w:val="footer"/>
    <w:basedOn w:val="a"/>
    <w:link w:val="a7"/>
    <w:rsid w:val="00585D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85D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root</cp:lastModifiedBy>
  <cp:revision>12</cp:revision>
  <cp:lastPrinted>2024-12-26T10:12:00Z</cp:lastPrinted>
  <dcterms:created xsi:type="dcterms:W3CDTF">2023-08-17T07:50:00Z</dcterms:created>
  <dcterms:modified xsi:type="dcterms:W3CDTF">2024-12-26T10:12:00Z</dcterms:modified>
</cp:coreProperties>
</file>