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14569" w:type="dxa"/>
        <w:tblLayout w:type="fixed"/>
        <w:tblLook w:val="01E0"/>
      </w:tblPr>
      <w:tblGrid>
        <w:gridCol w:w="8789"/>
        <w:gridCol w:w="827"/>
        <w:gridCol w:w="4953"/>
      </w:tblGrid>
      <w:tr w:rsidR="00C145F2" w:rsidTr="00691AA5">
        <w:tc>
          <w:tcPr>
            <w:tcW w:w="8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45F2" w:rsidRDefault="00C145F2" w:rsidP="00043516">
            <w:pPr>
              <w:pStyle w:val="a4"/>
            </w:pPr>
          </w:p>
        </w:tc>
        <w:tc>
          <w:tcPr>
            <w:tcW w:w="57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5691" w:type="dxa"/>
              <w:tblInd w:w="709" w:type="dxa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5691"/>
            </w:tblGrid>
            <w:tr w:rsidR="00C145F2" w:rsidRPr="00675676" w:rsidTr="00675676">
              <w:trPr>
                <w:trHeight w:val="2127"/>
              </w:trPr>
              <w:tc>
                <w:tcPr>
                  <w:tcW w:w="5691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C145F2" w:rsidRPr="00675676" w:rsidRDefault="00C145F2" w:rsidP="00691AA5">
                  <w:pPr>
                    <w:rPr>
                      <w:sz w:val="22"/>
                      <w:szCs w:val="22"/>
                    </w:rPr>
                  </w:pPr>
                  <w:r w:rsidRPr="00675676">
                    <w:rPr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 w:rsidR="008E014B" w:rsidRPr="00675676">
                    <w:rPr>
                      <w:color w:val="000000"/>
                      <w:sz w:val="22"/>
                      <w:szCs w:val="22"/>
                    </w:rPr>
                    <w:t>1</w:t>
                  </w:r>
                  <w:r w:rsidR="00EB1070">
                    <w:rPr>
                      <w:color w:val="000000"/>
                      <w:sz w:val="22"/>
                      <w:szCs w:val="22"/>
                    </w:rPr>
                    <w:t>6</w:t>
                  </w:r>
                </w:p>
                <w:p w:rsidR="00C145F2" w:rsidRPr="00675676" w:rsidRDefault="00C145F2" w:rsidP="00691AA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75676">
                    <w:rPr>
                      <w:color w:val="000000"/>
                      <w:sz w:val="22"/>
                      <w:szCs w:val="22"/>
                    </w:rPr>
                    <w:t xml:space="preserve">к решению Совета муниципального </w:t>
                  </w:r>
                </w:p>
                <w:p w:rsidR="00C145F2" w:rsidRPr="00675676" w:rsidRDefault="00C145F2" w:rsidP="00691AA5">
                  <w:pPr>
                    <w:rPr>
                      <w:sz w:val="22"/>
                      <w:szCs w:val="22"/>
                    </w:rPr>
                  </w:pPr>
                  <w:r w:rsidRPr="00675676">
                    <w:rPr>
                      <w:color w:val="000000"/>
                      <w:sz w:val="22"/>
                      <w:szCs w:val="22"/>
                    </w:rPr>
                    <w:t>района Нуримановский район</w:t>
                  </w:r>
                </w:p>
                <w:p w:rsidR="00C145F2" w:rsidRPr="00675676" w:rsidRDefault="00C145F2" w:rsidP="00691AA5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675676">
                    <w:rPr>
                      <w:color w:val="000000"/>
                      <w:sz w:val="22"/>
                      <w:szCs w:val="22"/>
                    </w:rPr>
                    <w:t>Республики Башкортостан</w:t>
                  </w:r>
                </w:p>
                <w:p w:rsidR="00C145F2" w:rsidRPr="00675676" w:rsidRDefault="00C145F2" w:rsidP="00691AA5">
                  <w:pPr>
                    <w:rPr>
                      <w:sz w:val="22"/>
                      <w:szCs w:val="22"/>
                    </w:rPr>
                  </w:pPr>
                  <w:r w:rsidRPr="00675676">
                    <w:rPr>
                      <w:sz w:val="22"/>
                      <w:szCs w:val="22"/>
                    </w:rPr>
                    <w:t xml:space="preserve">«О бюджете муниципального района </w:t>
                  </w:r>
                </w:p>
                <w:p w:rsidR="00C145F2" w:rsidRPr="00675676" w:rsidRDefault="00C145F2" w:rsidP="00691AA5">
                  <w:pPr>
                    <w:rPr>
                      <w:sz w:val="22"/>
                      <w:szCs w:val="22"/>
                    </w:rPr>
                  </w:pPr>
                  <w:r w:rsidRPr="00675676">
                    <w:rPr>
                      <w:sz w:val="22"/>
                      <w:szCs w:val="22"/>
                    </w:rPr>
                    <w:t>Нуримановский район Республики                       Башкортостан на 202</w:t>
                  </w:r>
                  <w:r w:rsidR="00971B4B">
                    <w:rPr>
                      <w:sz w:val="22"/>
                      <w:szCs w:val="22"/>
                    </w:rPr>
                    <w:t>4</w:t>
                  </w:r>
                  <w:r w:rsidRPr="00675676">
                    <w:rPr>
                      <w:sz w:val="22"/>
                      <w:szCs w:val="22"/>
                    </w:rPr>
                    <w:t xml:space="preserve"> год и на плановый  </w:t>
                  </w:r>
                </w:p>
                <w:p w:rsidR="00C145F2" w:rsidRPr="00675676" w:rsidRDefault="00C145F2" w:rsidP="00971B4B">
                  <w:pPr>
                    <w:rPr>
                      <w:sz w:val="22"/>
                      <w:szCs w:val="22"/>
                    </w:rPr>
                  </w:pPr>
                  <w:r w:rsidRPr="00675676">
                    <w:rPr>
                      <w:sz w:val="22"/>
                      <w:szCs w:val="22"/>
                    </w:rPr>
                    <w:t>период 202</w:t>
                  </w:r>
                  <w:r w:rsidR="00971B4B">
                    <w:rPr>
                      <w:sz w:val="22"/>
                      <w:szCs w:val="22"/>
                    </w:rPr>
                    <w:t>5</w:t>
                  </w:r>
                  <w:r w:rsidRPr="00675676">
                    <w:rPr>
                      <w:sz w:val="22"/>
                      <w:szCs w:val="22"/>
                    </w:rPr>
                    <w:t xml:space="preserve"> и 202</w:t>
                  </w:r>
                  <w:r w:rsidR="00971B4B">
                    <w:rPr>
                      <w:sz w:val="22"/>
                      <w:szCs w:val="22"/>
                    </w:rPr>
                    <w:t>6</w:t>
                  </w:r>
                  <w:r w:rsidRPr="00675676">
                    <w:rPr>
                      <w:sz w:val="22"/>
                      <w:szCs w:val="22"/>
                    </w:rPr>
                    <w:t xml:space="preserve"> годов»</w:t>
                  </w:r>
                </w:p>
              </w:tc>
            </w:tr>
          </w:tbl>
          <w:p w:rsidR="00C145F2" w:rsidRDefault="00C145F2" w:rsidP="00691AA5">
            <w:pPr>
              <w:spacing w:line="1" w:lineRule="auto"/>
            </w:pPr>
          </w:p>
        </w:tc>
      </w:tr>
      <w:tr w:rsidR="00C43E01">
        <w:tc>
          <w:tcPr>
            <w:tcW w:w="96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E01" w:rsidRDefault="00C43E01">
            <w:pPr>
              <w:spacing w:line="1" w:lineRule="auto"/>
            </w:pPr>
          </w:p>
        </w:tc>
        <w:tc>
          <w:tcPr>
            <w:tcW w:w="4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3E01" w:rsidRDefault="00C43E01">
            <w:pPr>
              <w:spacing w:line="1" w:lineRule="auto"/>
            </w:pPr>
          </w:p>
        </w:tc>
      </w:tr>
    </w:tbl>
    <w:p w:rsidR="00C43E01" w:rsidRDefault="00C43E01">
      <w:pPr>
        <w:rPr>
          <w:vanish/>
        </w:rPr>
      </w:pPr>
    </w:p>
    <w:tbl>
      <w:tblPr>
        <w:tblOverlap w:val="never"/>
        <w:tblW w:w="14570" w:type="dxa"/>
        <w:jc w:val="center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C43E01" w:rsidRPr="00470A23">
        <w:trPr>
          <w:jc w:val="center"/>
        </w:trPr>
        <w:tc>
          <w:tcPr>
            <w:tcW w:w="14570" w:type="dxa"/>
            <w:tcMar>
              <w:top w:w="220" w:type="dxa"/>
              <w:left w:w="0" w:type="dxa"/>
              <w:bottom w:w="220" w:type="dxa"/>
              <w:right w:w="100" w:type="dxa"/>
            </w:tcMar>
          </w:tcPr>
          <w:p w:rsidR="008E014B" w:rsidRPr="008F1F8D" w:rsidRDefault="008E014B" w:rsidP="008E01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F1F8D">
              <w:rPr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  <w:p w:rsidR="00DF69ED" w:rsidRPr="008F1F8D" w:rsidRDefault="008E014B" w:rsidP="008E014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F1F8D">
              <w:rPr>
                <w:b/>
                <w:bCs/>
                <w:color w:val="000000"/>
                <w:sz w:val="28"/>
                <w:szCs w:val="28"/>
              </w:rPr>
              <w:t xml:space="preserve">из бюджетов сельских  поселений муниципального района Нуримановский район Республики Башкортостан на передачу полномочий в муниципальный район в части выплаты пенсии на муниципальной службе </w:t>
            </w:r>
          </w:p>
          <w:p w:rsidR="00C43E01" w:rsidRPr="00470A23" w:rsidRDefault="008E014B" w:rsidP="00971B4B">
            <w:pPr>
              <w:jc w:val="center"/>
            </w:pPr>
            <w:r w:rsidRPr="008F1F8D">
              <w:rPr>
                <w:b/>
                <w:bCs/>
                <w:color w:val="000000"/>
                <w:sz w:val="28"/>
                <w:szCs w:val="28"/>
              </w:rPr>
              <w:t>(доплаты к трудовой пенсии)</w:t>
            </w:r>
            <w:r w:rsidR="00E259AD" w:rsidRPr="008F1F8D">
              <w:rPr>
                <w:b/>
                <w:bCs/>
                <w:color w:val="000000"/>
                <w:sz w:val="28"/>
                <w:szCs w:val="28"/>
              </w:rPr>
              <w:t xml:space="preserve"> на 202</w:t>
            </w:r>
            <w:r w:rsidR="00971B4B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="00E259AD" w:rsidRPr="008F1F8D">
              <w:rPr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971B4B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="00E259AD" w:rsidRPr="008F1F8D"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971B4B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="00E259AD" w:rsidRPr="008F1F8D"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p w:rsidR="00C43E01" w:rsidRPr="00470A23" w:rsidRDefault="00C43E01">
      <w:pPr>
        <w:rPr>
          <w:vanish/>
        </w:rPr>
      </w:pPr>
    </w:p>
    <w:tbl>
      <w:tblPr>
        <w:tblOverlap w:val="never"/>
        <w:tblW w:w="14570" w:type="dxa"/>
        <w:jc w:val="right"/>
        <w:tblLayout w:type="fixed"/>
        <w:tblCellMar>
          <w:left w:w="0" w:type="dxa"/>
          <w:right w:w="0" w:type="dxa"/>
        </w:tblCellMar>
        <w:tblLook w:val="01E0"/>
      </w:tblPr>
      <w:tblGrid>
        <w:gridCol w:w="14570"/>
      </w:tblGrid>
      <w:tr w:rsidR="00C43E01" w:rsidRPr="00CC0D01">
        <w:trPr>
          <w:jc w:val="right"/>
        </w:trPr>
        <w:tc>
          <w:tcPr>
            <w:tcW w:w="14570" w:type="dxa"/>
            <w:tcMar>
              <w:top w:w="0" w:type="dxa"/>
              <w:left w:w="0" w:type="dxa"/>
              <w:bottom w:w="0" w:type="dxa"/>
              <w:right w:w="100" w:type="dxa"/>
            </w:tcMar>
          </w:tcPr>
          <w:p w:rsidR="00C43E01" w:rsidRPr="00CC0D01" w:rsidRDefault="00E259AD">
            <w:pPr>
              <w:jc w:val="right"/>
              <w:rPr>
                <w:sz w:val="24"/>
                <w:szCs w:val="24"/>
              </w:rPr>
            </w:pPr>
            <w:r w:rsidRPr="00CC0D01">
              <w:rPr>
                <w:color w:val="000000"/>
                <w:sz w:val="24"/>
                <w:szCs w:val="24"/>
              </w:rPr>
              <w:t>(в рублях)</w:t>
            </w:r>
          </w:p>
        </w:tc>
      </w:tr>
    </w:tbl>
    <w:p w:rsidR="00C43E01" w:rsidRPr="00470A23" w:rsidRDefault="00C43E01">
      <w:pPr>
        <w:rPr>
          <w:vanish/>
        </w:rPr>
      </w:pPr>
      <w:bookmarkStart w:id="0" w:name="__bookmark_1"/>
      <w:bookmarkEnd w:id="0"/>
    </w:p>
    <w:tbl>
      <w:tblPr>
        <w:tblOverlap w:val="never"/>
        <w:tblW w:w="14470" w:type="dxa"/>
        <w:tblInd w:w="100" w:type="dxa"/>
        <w:tblLayout w:type="fixed"/>
        <w:tblLook w:val="01E0"/>
      </w:tblPr>
      <w:tblGrid>
        <w:gridCol w:w="7714"/>
        <w:gridCol w:w="2252"/>
        <w:gridCol w:w="2252"/>
        <w:gridCol w:w="2252"/>
      </w:tblGrid>
      <w:tr w:rsidR="00C43E01" w:rsidRPr="00675676" w:rsidTr="00480AEE">
        <w:trPr>
          <w:trHeight w:val="276"/>
          <w:tblHeader/>
        </w:trPr>
        <w:tc>
          <w:tcPr>
            <w:tcW w:w="77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tbl>
            <w:tblPr>
              <w:tblOverlap w:val="never"/>
              <w:tblW w:w="759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599"/>
            </w:tblGrid>
            <w:tr w:rsidR="00C43E01" w:rsidRPr="00675676">
              <w:trPr>
                <w:jc w:val="center"/>
              </w:trPr>
              <w:tc>
                <w:tcPr>
                  <w:tcW w:w="759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Наименование поселения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6756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C43E01" w:rsidRPr="00675676" w:rsidRDefault="00C43E0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663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6631"/>
            </w:tblGrid>
            <w:tr w:rsidR="00C43E01" w:rsidRPr="00675676">
              <w:trPr>
                <w:jc w:val="center"/>
              </w:trPr>
              <w:tc>
                <w:tcPr>
                  <w:tcW w:w="663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Сумма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480AEE" w:rsidRPr="00675676" w:rsidTr="00480AEE">
        <w:trPr>
          <w:trHeight w:val="362"/>
          <w:tblHeader/>
        </w:trPr>
        <w:tc>
          <w:tcPr>
            <w:tcW w:w="7714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0AEE" w:rsidRPr="00675676" w:rsidRDefault="00480AEE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0AEE" w:rsidRPr="002E5226" w:rsidRDefault="00480AEE" w:rsidP="00EC63E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097"/>
            </w:tblGrid>
            <w:tr w:rsidR="00480AEE" w:rsidRPr="002E5226" w:rsidTr="00EC63E5">
              <w:trPr>
                <w:trHeight w:val="310"/>
                <w:jc w:val="center"/>
              </w:trPr>
              <w:tc>
                <w:tcPr>
                  <w:tcW w:w="2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0AEE" w:rsidRPr="002E5226" w:rsidRDefault="00480AEE" w:rsidP="00480AEE">
                  <w:pPr>
                    <w:jc w:val="center"/>
                    <w:rPr>
                      <w:sz w:val="24"/>
                      <w:szCs w:val="24"/>
                    </w:rPr>
                  </w:pP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>202</w:t>
                  </w:r>
                  <w:r>
                    <w:rPr>
                      <w:bCs/>
                      <w:color w:val="000000"/>
                      <w:sz w:val="24"/>
                      <w:szCs w:val="24"/>
                    </w:rPr>
                    <w:t>4</w:t>
                  </w: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480AEE" w:rsidRPr="002E5226" w:rsidRDefault="00480AEE" w:rsidP="00EC63E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0AEE" w:rsidRPr="002E5226" w:rsidRDefault="00480AEE" w:rsidP="00EC63E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097"/>
            </w:tblGrid>
            <w:tr w:rsidR="00480AEE" w:rsidRPr="002E5226" w:rsidTr="00EC63E5">
              <w:trPr>
                <w:jc w:val="center"/>
              </w:trPr>
              <w:tc>
                <w:tcPr>
                  <w:tcW w:w="2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0AEE" w:rsidRPr="002E5226" w:rsidRDefault="00480AEE" w:rsidP="00480AEE">
                  <w:pPr>
                    <w:jc w:val="center"/>
                    <w:rPr>
                      <w:sz w:val="24"/>
                      <w:szCs w:val="24"/>
                    </w:rPr>
                  </w:pP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>202</w:t>
                  </w:r>
                  <w:r>
                    <w:rPr>
                      <w:bCs/>
                      <w:color w:val="000000"/>
                      <w:sz w:val="24"/>
                      <w:szCs w:val="24"/>
                    </w:rPr>
                    <w:t>5</w:t>
                  </w: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480AEE" w:rsidRPr="002E5226" w:rsidRDefault="00480AEE" w:rsidP="00EC63E5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center"/>
          </w:tcPr>
          <w:p w:rsidR="00480AEE" w:rsidRPr="002E5226" w:rsidRDefault="00480AEE" w:rsidP="00EC63E5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097"/>
            </w:tblGrid>
            <w:tr w:rsidR="00480AEE" w:rsidRPr="002E5226" w:rsidTr="00EC63E5">
              <w:trPr>
                <w:jc w:val="center"/>
              </w:trPr>
              <w:tc>
                <w:tcPr>
                  <w:tcW w:w="2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480AEE" w:rsidRPr="002E5226" w:rsidRDefault="00480AEE" w:rsidP="00480AEE">
                  <w:pPr>
                    <w:jc w:val="center"/>
                    <w:rPr>
                      <w:sz w:val="24"/>
                      <w:szCs w:val="24"/>
                    </w:rPr>
                  </w:pP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>202</w:t>
                  </w:r>
                  <w:r>
                    <w:rPr>
                      <w:bCs/>
                      <w:color w:val="000000"/>
                      <w:sz w:val="24"/>
                      <w:szCs w:val="24"/>
                    </w:rPr>
                    <w:t>6</w:t>
                  </w:r>
                  <w:r w:rsidRPr="002E5226">
                    <w:rPr>
                      <w:bCs/>
                      <w:color w:val="000000"/>
                      <w:sz w:val="24"/>
                      <w:szCs w:val="24"/>
                    </w:rPr>
                    <w:t xml:space="preserve"> год</w:t>
                  </w:r>
                </w:p>
              </w:tc>
            </w:tr>
          </w:tbl>
          <w:p w:rsidR="00480AEE" w:rsidRPr="002E5226" w:rsidRDefault="00480AEE" w:rsidP="00EC63E5">
            <w:pPr>
              <w:spacing w:line="1" w:lineRule="auto"/>
              <w:rPr>
                <w:sz w:val="24"/>
                <w:szCs w:val="24"/>
              </w:rPr>
            </w:pPr>
          </w:p>
        </w:tc>
      </w:tr>
    </w:tbl>
    <w:p w:rsidR="00C43E01" w:rsidRPr="00675676" w:rsidRDefault="00C43E01">
      <w:pPr>
        <w:rPr>
          <w:vanish/>
          <w:sz w:val="24"/>
          <w:szCs w:val="24"/>
        </w:rPr>
      </w:pPr>
      <w:bookmarkStart w:id="1" w:name="__bookmark_2"/>
      <w:bookmarkEnd w:id="1"/>
    </w:p>
    <w:tbl>
      <w:tblPr>
        <w:tblOverlap w:val="never"/>
        <w:tblW w:w="14470" w:type="dxa"/>
        <w:tblInd w:w="100" w:type="dxa"/>
        <w:tblLayout w:type="fixed"/>
        <w:tblLook w:val="01E0"/>
      </w:tblPr>
      <w:tblGrid>
        <w:gridCol w:w="7714"/>
        <w:gridCol w:w="2252"/>
        <w:gridCol w:w="2252"/>
        <w:gridCol w:w="2252"/>
      </w:tblGrid>
      <w:tr w:rsidR="00C43E01" w:rsidRPr="00675676" w:rsidTr="009C10E1">
        <w:trPr>
          <w:trHeight w:hRule="exact" w:val="374"/>
          <w:tblHeader/>
        </w:trPr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61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7619"/>
            </w:tblGrid>
            <w:tr w:rsidR="00C43E01" w:rsidRPr="00675676">
              <w:trPr>
                <w:jc w:val="center"/>
              </w:trPr>
              <w:tc>
                <w:tcPr>
                  <w:tcW w:w="76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E01" w:rsidRPr="00675676" w:rsidRDefault="00C43E0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C43E01" w:rsidRPr="0067567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2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E01" w:rsidRPr="00675676" w:rsidRDefault="00C43E0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C43E01" w:rsidRPr="0067567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3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43E01" w:rsidRPr="00675676" w:rsidRDefault="00C43E01">
            <w:pPr>
              <w:jc w:val="center"/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117"/>
            </w:tblGrid>
            <w:tr w:rsidR="00C43E01" w:rsidRPr="0067567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3E01" w:rsidRPr="00675676" w:rsidRDefault="00E259AD">
                  <w:pPr>
                    <w:jc w:val="center"/>
                    <w:rPr>
                      <w:sz w:val="24"/>
                      <w:szCs w:val="24"/>
                    </w:rPr>
                  </w:pPr>
                  <w:r w:rsidRPr="00675676">
                    <w:rPr>
                      <w:bCs/>
                      <w:color w:val="000000"/>
                      <w:sz w:val="24"/>
                      <w:szCs w:val="24"/>
                    </w:rPr>
                    <w:t>4</w:t>
                  </w:r>
                </w:p>
              </w:tc>
            </w:tr>
          </w:tbl>
          <w:p w:rsidR="00C43E01" w:rsidRPr="00675676" w:rsidRDefault="00C43E01">
            <w:pPr>
              <w:spacing w:line="1" w:lineRule="auto"/>
              <w:rPr>
                <w:sz w:val="24"/>
                <w:szCs w:val="24"/>
              </w:rPr>
            </w:pPr>
          </w:p>
        </w:tc>
      </w:tr>
      <w:tr w:rsidR="00971B4B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Байгильдинский сельсовет Нуримановского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 w:rsidP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374 1</w:t>
            </w:r>
            <w:r w:rsidRPr="0067567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374 1</w:t>
            </w:r>
            <w:r w:rsidRPr="00675676">
              <w:rPr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374 1</w:t>
            </w:r>
            <w:r w:rsidRPr="00675676">
              <w:rPr>
                <w:color w:val="000000"/>
                <w:sz w:val="24"/>
                <w:szCs w:val="24"/>
              </w:rPr>
              <w:t>00,00</w:t>
            </w:r>
          </w:p>
        </w:tc>
        <w:bookmarkStart w:id="2" w:name="_GoBack"/>
        <w:bookmarkEnd w:id="2"/>
      </w:tr>
      <w:tr w:rsidR="00971B4B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Баш-Шидинский сельсовет Нуримановского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175 000,00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175 000,00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175 000,00</w:t>
            </w:r>
          </w:p>
        </w:tc>
      </w:tr>
      <w:tr w:rsidR="00971B4B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Красногорский сельсовет Нуримановского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539 600,00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539 600,00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539 600,00</w:t>
            </w:r>
          </w:p>
        </w:tc>
      </w:tr>
      <w:tr w:rsidR="00971B4B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Красноключевский сельсовет Нуримановского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323 600,00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323 600,00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323 600,00</w:t>
            </w:r>
          </w:p>
        </w:tc>
      </w:tr>
      <w:tr w:rsidR="00971B4B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Никольский сельсовет Нуримановского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88 400,00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88 400,00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88 400,00</w:t>
            </w:r>
          </w:p>
        </w:tc>
      </w:tr>
      <w:tr w:rsidR="00971B4B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Новокулевский сельсовет Нуримановского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488 100,00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488 100,00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488 100,00</w:t>
            </w:r>
          </w:p>
        </w:tc>
      </w:tr>
      <w:tr w:rsidR="00971B4B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Новосубаевский сельсовет Нуримановского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357 600,00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357 600,00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357 600,00</w:t>
            </w:r>
          </w:p>
        </w:tc>
      </w:tr>
      <w:tr w:rsidR="00971B4B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Павловский сельсовет Нуримановского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66 200,00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66 200,00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66 200,00</w:t>
            </w:r>
          </w:p>
        </w:tc>
      </w:tr>
      <w:tr w:rsidR="00971B4B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Сарвинский</w:t>
            </w:r>
            <w:r w:rsidRPr="00675676">
              <w:rPr>
                <w:color w:val="000000"/>
                <w:sz w:val="24"/>
                <w:szCs w:val="24"/>
              </w:rPr>
              <w:t xml:space="preserve"> сельсовет Нуримановского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273 600</w:t>
            </w:r>
            <w:r w:rsidRPr="00675676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273 600</w:t>
            </w:r>
            <w:r w:rsidRPr="00675676">
              <w:rPr>
                <w:color w:val="000000"/>
                <w:sz w:val="24"/>
                <w:szCs w:val="24"/>
              </w:rPr>
              <w:t>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273 600</w:t>
            </w:r>
            <w:r w:rsidRPr="00675676">
              <w:rPr>
                <w:color w:val="000000"/>
                <w:sz w:val="24"/>
                <w:szCs w:val="24"/>
              </w:rPr>
              <w:t>,00</w:t>
            </w:r>
          </w:p>
        </w:tc>
      </w:tr>
      <w:tr w:rsidR="00971B4B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Старобедеевский сельсовет Нуримановского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98 300,00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98 300,00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98 300,00</w:t>
            </w:r>
          </w:p>
        </w:tc>
      </w:tr>
      <w:tr w:rsidR="00971B4B" w:rsidRPr="00675676" w:rsidTr="004E08E8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Староисаевский сельсовет Нуримановского района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151 400,00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151 400,00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color w:val="000000"/>
                <w:sz w:val="24"/>
                <w:szCs w:val="24"/>
              </w:rPr>
            </w:pPr>
            <w:r w:rsidRPr="00675676">
              <w:rPr>
                <w:color w:val="000000"/>
                <w:sz w:val="24"/>
                <w:szCs w:val="24"/>
              </w:rPr>
              <w:t>151 400,00</w:t>
            </w:r>
          </w:p>
        </w:tc>
      </w:tr>
      <w:tr w:rsidR="00971B4B" w:rsidRPr="00675676" w:rsidTr="009C10E1">
        <w:tc>
          <w:tcPr>
            <w:tcW w:w="77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  <w:vAlign w:val="bottom"/>
          </w:tcPr>
          <w:p w:rsidR="00971B4B" w:rsidRPr="00675676" w:rsidRDefault="00971B4B">
            <w:pPr>
              <w:spacing w:line="28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675676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120" w:type="dxa"/>
            </w:tcMar>
          </w:tcPr>
          <w:p w:rsidR="00971B4B" w:rsidRPr="00675676" w:rsidRDefault="00971B4B" w:rsidP="00971B4B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75676">
              <w:rPr>
                <w:b/>
                <w:bCs/>
                <w:color w:val="000000"/>
                <w:sz w:val="24"/>
                <w:szCs w:val="24"/>
              </w:rPr>
              <w:t>2 </w:t>
            </w:r>
            <w:r>
              <w:rPr>
                <w:b/>
                <w:bCs/>
                <w:color w:val="000000"/>
                <w:sz w:val="24"/>
                <w:szCs w:val="24"/>
              </w:rPr>
              <w:t>935</w:t>
            </w:r>
            <w:r w:rsidR="00746AFD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675676">
              <w:rPr>
                <w:b/>
                <w:bCs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75676">
              <w:rPr>
                <w:b/>
                <w:bCs/>
                <w:color w:val="000000"/>
                <w:sz w:val="24"/>
                <w:szCs w:val="24"/>
              </w:rPr>
              <w:t>2 </w:t>
            </w:r>
            <w:r>
              <w:rPr>
                <w:b/>
                <w:bCs/>
                <w:color w:val="000000"/>
                <w:sz w:val="24"/>
                <w:szCs w:val="24"/>
              </w:rPr>
              <w:t>935</w:t>
            </w:r>
            <w:r w:rsidR="00746AFD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675676">
              <w:rPr>
                <w:b/>
                <w:bCs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2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80" w:type="dxa"/>
              <w:bottom w:w="0" w:type="dxa"/>
              <w:right w:w="80" w:type="dxa"/>
            </w:tcMar>
          </w:tcPr>
          <w:p w:rsidR="00971B4B" w:rsidRPr="00675676" w:rsidRDefault="00971B4B" w:rsidP="007921F4">
            <w:pPr>
              <w:spacing w:line="280" w:lineRule="auto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75676">
              <w:rPr>
                <w:b/>
                <w:bCs/>
                <w:color w:val="000000"/>
                <w:sz w:val="24"/>
                <w:szCs w:val="24"/>
              </w:rPr>
              <w:t>2 </w:t>
            </w:r>
            <w:r>
              <w:rPr>
                <w:b/>
                <w:bCs/>
                <w:color w:val="000000"/>
                <w:sz w:val="24"/>
                <w:szCs w:val="24"/>
              </w:rPr>
              <w:t>935</w:t>
            </w:r>
            <w:r w:rsidR="00746AFD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9</w:t>
            </w:r>
            <w:r w:rsidRPr="00675676">
              <w:rPr>
                <w:b/>
                <w:bCs/>
                <w:color w:val="000000"/>
                <w:sz w:val="24"/>
                <w:szCs w:val="24"/>
              </w:rPr>
              <w:t>00,00</w:t>
            </w:r>
          </w:p>
        </w:tc>
      </w:tr>
    </w:tbl>
    <w:p w:rsidR="00E259AD" w:rsidRDefault="00E259AD" w:rsidP="00675676"/>
    <w:sectPr w:rsidR="00E259AD" w:rsidSect="00675676">
      <w:headerReference w:type="default" r:id="rId6"/>
      <w:footerReference w:type="default" r:id="rId7"/>
      <w:pgSz w:w="16837" w:h="11905" w:orient="landscape"/>
      <w:pgMar w:top="1133" w:right="850" w:bottom="426" w:left="1417" w:header="566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DCF" w:rsidRDefault="00E67DCF" w:rsidP="00C43E01">
      <w:r>
        <w:separator/>
      </w:r>
    </w:p>
  </w:endnote>
  <w:endnote w:type="continuationSeparator" w:id="1">
    <w:p w:rsidR="00E67DCF" w:rsidRDefault="00E67DCF" w:rsidP="00C43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C43E01">
      <w:tc>
        <w:tcPr>
          <w:tcW w:w="14785" w:type="dxa"/>
        </w:tcPr>
        <w:p w:rsidR="00C43E01" w:rsidRDefault="00C43E01">
          <w:pPr>
            <w:rPr>
              <w:color w:val="000000"/>
            </w:rPr>
          </w:pPr>
        </w:p>
        <w:p w:rsidR="00C43E01" w:rsidRDefault="00C43E01">
          <w:pPr>
            <w:spacing w:line="1" w:lineRule="auto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DCF" w:rsidRDefault="00E67DCF" w:rsidP="00C43E01">
      <w:r>
        <w:separator/>
      </w:r>
    </w:p>
  </w:footnote>
  <w:footnote w:type="continuationSeparator" w:id="1">
    <w:p w:rsidR="00E67DCF" w:rsidRDefault="00E67DCF" w:rsidP="00C43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4785" w:type="dxa"/>
      <w:tblLayout w:type="fixed"/>
      <w:tblLook w:val="01E0"/>
    </w:tblPr>
    <w:tblGrid>
      <w:gridCol w:w="14785"/>
    </w:tblGrid>
    <w:tr w:rsidR="00C43E01">
      <w:tc>
        <w:tcPr>
          <w:tcW w:w="14785" w:type="dxa"/>
        </w:tcPr>
        <w:p w:rsidR="00C43E01" w:rsidRDefault="00C43E01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3E01"/>
    <w:rsid w:val="00005B51"/>
    <w:rsid w:val="00015853"/>
    <w:rsid w:val="00043516"/>
    <w:rsid w:val="00094D82"/>
    <w:rsid w:val="00144BB6"/>
    <w:rsid w:val="00204B96"/>
    <w:rsid w:val="003441F6"/>
    <w:rsid w:val="0045692D"/>
    <w:rsid w:val="00470A23"/>
    <w:rsid w:val="00480AEE"/>
    <w:rsid w:val="005375E4"/>
    <w:rsid w:val="00610D77"/>
    <w:rsid w:val="00675676"/>
    <w:rsid w:val="00746AFD"/>
    <w:rsid w:val="008C5CCC"/>
    <w:rsid w:val="008E014B"/>
    <w:rsid w:val="008F1F8D"/>
    <w:rsid w:val="00971B4B"/>
    <w:rsid w:val="00986FA9"/>
    <w:rsid w:val="009C10E1"/>
    <w:rsid w:val="00A4769E"/>
    <w:rsid w:val="00A526E7"/>
    <w:rsid w:val="00B6093A"/>
    <w:rsid w:val="00C145F2"/>
    <w:rsid w:val="00C43E01"/>
    <w:rsid w:val="00CC0D01"/>
    <w:rsid w:val="00D04915"/>
    <w:rsid w:val="00DF69ED"/>
    <w:rsid w:val="00E259AD"/>
    <w:rsid w:val="00E5404C"/>
    <w:rsid w:val="00E67DCF"/>
    <w:rsid w:val="00EB10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B609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43E01"/>
    <w:rPr>
      <w:color w:val="0000FF"/>
      <w:u w:val="single"/>
    </w:rPr>
  </w:style>
  <w:style w:type="paragraph" w:styleId="a4">
    <w:name w:val="List Paragraph"/>
    <w:basedOn w:val="a"/>
    <w:qFormat/>
    <w:rsid w:val="00043516"/>
    <w:pPr>
      <w:ind w:left="708"/>
    </w:pPr>
  </w:style>
  <w:style w:type="paragraph" w:styleId="a5">
    <w:name w:val="header"/>
    <w:basedOn w:val="a"/>
    <w:link w:val="a6"/>
    <w:rsid w:val="006756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75676"/>
  </w:style>
  <w:style w:type="paragraph" w:styleId="a7">
    <w:name w:val="footer"/>
    <w:basedOn w:val="a"/>
    <w:link w:val="a8"/>
    <w:rsid w:val="006756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756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C43E01"/>
    <w:rPr>
      <w:color w:val="0000FF"/>
      <w:u w:val="single"/>
    </w:rPr>
  </w:style>
  <w:style w:type="paragraph" w:styleId="a4">
    <w:name w:val="List Paragraph"/>
    <w:basedOn w:val="a"/>
    <w:qFormat/>
    <w:rsid w:val="00043516"/>
    <w:pPr>
      <w:ind w:left="708"/>
    </w:pPr>
  </w:style>
  <w:style w:type="paragraph" w:styleId="a5">
    <w:name w:val="header"/>
    <w:basedOn w:val="a"/>
    <w:link w:val="a6"/>
    <w:rsid w:val="006756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75676"/>
  </w:style>
  <w:style w:type="paragraph" w:styleId="a7">
    <w:name w:val="footer"/>
    <w:basedOn w:val="a"/>
    <w:link w:val="a8"/>
    <w:rsid w:val="006756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756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root</cp:lastModifiedBy>
  <cp:revision>6</cp:revision>
  <dcterms:created xsi:type="dcterms:W3CDTF">2023-10-30T15:58:00Z</dcterms:created>
  <dcterms:modified xsi:type="dcterms:W3CDTF">2025-01-22T09:07:00Z</dcterms:modified>
</cp:coreProperties>
</file>